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86"/>
        <w:tblW w:w="0" w:type="auto"/>
        <w:tblLook w:val="0000"/>
      </w:tblPr>
      <w:tblGrid>
        <w:gridCol w:w="1259"/>
        <w:gridCol w:w="6871"/>
        <w:gridCol w:w="1446"/>
      </w:tblGrid>
      <w:tr w:rsidR="000A08FF" w:rsidRPr="00251DCB" w:rsidTr="00081635">
        <w:trPr>
          <w:trHeight w:val="1069"/>
        </w:trPr>
        <w:tc>
          <w:tcPr>
            <w:tcW w:w="1259" w:type="dxa"/>
          </w:tcPr>
          <w:p w:rsidR="000A08FF" w:rsidRPr="00251DCB" w:rsidRDefault="000A08FF" w:rsidP="00D72026">
            <w:pPr>
              <w:tabs>
                <w:tab w:val="left" w:pos="9360"/>
              </w:tabs>
              <w:spacing w:after="0"/>
              <w:rPr>
                <w:rFonts w:ascii="Garamond" w:hAnsi="Garamond"/>
                <w:lang w:val="sq-AL"/>
              </w:rPr>
            </w:pPr>
            <w:r w:rsidRPr="00251DCB">
              <w:rPr>
                <w:rFonts w:ascii="Garamond" w:hAnsi="Garamond"/>
                <w:noProof/>
              </w:rPr>
              <w:drawing>
                <wp:inline distT="0" distB="0" distL="0" distR="0">
                  <wp:extent cx="619125" cy="666750"/>
                  <wp:effectExtent l="19050" t="0" r="9525" b="0"/>
                  <wp:docPr id="1" name="Picture 17" descr="logo 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e R"/>
                          <pic:cNvPicPr>
                            <a:picLocks noChangeAspect="1" noChangeArrowheads="1"/>
                          </pic:cNvPicPr>
                        </pic:nvPicPr>
                        <pic:blipFill>
                          <a:blip r:embed="rId7"/>
                          <a:srcRect/>
                          <a:stretch>
                            <a:fillRect/>
                          </a:stretch>
                        </pic:blipFill>
                        <pic:spPr bwMode="auto">
                          <a:xfrm>
                            <a:off x="0" y="0"/>
                            <a:ext cx="619125" cy="666750"/>
                          </a:xfrm>
                          <a:prstGeom prst="rect">
                            <a:avLst/>
                          </a:prstGeom>
                          <a:noFill/>
                          <a:ln w="9525">
                            <a:noFill/>
                            <a:miter lim="800000"/>
                            <a:headEnd/>
                            <a:tailEnd/>
                          </a:ln>
                        </pic:spPr>
                      </pic:pic>
                    </a:graphicData>
                  </a:graphic>
                </wp:inline>
              </w:drawing>
            </w:r>
          </w:p>
        </w:tc>
        <w:tc>
          <w:tcPr>
            <w:tcW w:w="6871" w:type="dxa"/>
          </w:tcPr>
          <w:p w:rsidR="000A08FF" w:rsidRPr="00251DCB" w:rsidRDefault="000A08FF" w:rsidP="00D72026">
            <w:pPr>
              <w:tabs>
                <w:tab w:val="left" w:pos="9360"/>
              </w:tabs>
              <w:spacing w:after="0"/>
              <w:jc w:val="center"/>
              <w:rPr>
                <w:rFonts w:ascii="Garamond" w:hAnsi="Garamond"/>
                <w:b/>
                <w:bCs/>
                <w:sz w:val="28"/>
                <w:szCs w:val="28"/>
                <w:lang w:val="sq-AL"/>
              </w:rPr>
            </w:pPr>
            <w:r w:rsidRPr="00251DCB">
              <w:rPr>
                <w:rFonts w:ascii="Garamond" w:hAnsi="Garamond"/>
                <w:b/>
                <w:bCs/>
                <w:sz w:val="28"/>
                <w:szCs w:val="28"/>
                <w:lang w:val="sq-AL"/>
              </w:rPr>
              <w:t>REPUBLIKA E KOSOVËS</w:t>
            </w:r>
          </w:p>
          <w:p w:rsidR="000A08FF" w:rsidRPr="00251DCB" w:rsidRDefault="000A08FF" w:rsidP="00D72026">
            <w:pPr>
              <w:tabs>
                <w:tab w:val="left" w:pos="9360"/>
              </w:tabs>
              <w:spacing w:after="0"/>
              <w:jc w:val="center"/>
              <w:rPr>
                <w:rFonts w:ascii="Garamond" w:hAnsi="Garamond"/>
                <w:b/>
                <w:bCs/>
                <w:lang w:val="sq-AL"/>
              </w:rPr>
            </w:pPr>
            <w:r w:rsidRPr="00251DCB">
              <w:rPr>
                <w:rFonts w:ascii="Garamond" w:hAnsi="Garamond"/>
                <w:b/>
                <w:bCs/>
                <w:lang w:val="sq-AL"/>
              </w:rPr>
              <w:t>REPUBLIKA KOSOVA-REPUBLIC OF KOSOVA</w:t>
            </w:r>
          </w:p>
          <w:p w:rsidR="000A08FF" w:rsidRPr="00251DCB" w:rsidRDefault="000A08FF" w:rsidP="00D72026">
            <w:pPr>
              <w:tabs>
                <w:tab w:val="left" w:pos="9360"/>
              </w:tabs>
              <w:spacing w:after="0"/>
              <w:jc w:val="center"/>
              <w:rPr>
                <w:rFonts w:ascii="Garamond" w:hAnsi="Garamond"/>
                <w:b/>
                <w:bCs/>
                <w:sz w:val="28"/>
                <w:szCs w:val="28"/>
                <w:lang w:val="sq-AL"/>
              </w:rPr>
            </w:pPr>
            <w:r w:rsidRPr="00251DCB">
              <w:rPr>
                <w:rFonts w:ascii="Garamond" w:hAnsi="Garamond"/>
                <w:b/>
                <w:bCs/>
                <w:lang w:val="sq-AL"/>
              </w:rPr>
              <w:t xml:space="preserve"> </w:t>
            </w:r>
            <w:r w:rsidRPr="00251DCB">
              <w:rPr>
                <w:rFonts w:ascii="Garamond" w:hAnsi="Garamond"/>
                <w:b/>
                <w:bCs/>
                <w:sz w:val="28"/>
                <w:szCs w:val="28"/>
                <w:lang w:val="sq-AL"/>
              </w:rPr>
              <w:t>KOMUNA E SUHAREKËS</w:t>
            </w:r>
          </w:p>
          <w:p w:rsidR="000A08FF" w:rsidRPr="00251DCB" w:rsidRDefault="000A08FF" w:rsidP="00D72026">
            <w:pPr>
              <w:tabs>
                <w:tab w:val="left" w:pos="9360"/>
              </w:tabs>
              <w:spacing w:after="0"/>
              <w:jc w:val="center"/>
              <w:rPr>
                <w:rFonts w:ascii="Garamond" w:hAnsi="Garamond"/>
                <w:bCs/>
                <w:lang w:val="sq-AL"/>
              </w:rPr>
            </w:pPr>
            <w:r w:rsidRPr="00251DCB">
              <w:rPr>
                <w:rFonts w:ascii="Garamond" w:hAnsi="Garamond"/>
                <w:b/>
                <w:bCs/>
                <w:lang w:val="sq-AL"/>
              </w:rPr>
              <w:t>OPSTINA SUVA REKA-THE MUNICIPALITY OF SUHAREKË</w:t>
            </w:r>
          </w:p>
        </w:tc>
        <w:tc>
          <w:tcPr>
            <w:tcW w:w="1446" w:type="dxa"/>
          </w:tcPr>
          <w:p w:rsidR="000A08FF" w:rsidRPr="00251DCB" w:rsidRDefault="000A08FF" w:rsidP="00D72026">
            <w:pPr>
              <w:tabs>
                <w:tab w:val="left" w:pos="9360"/>
              </w:tabs>
              <w:spacing w:after="0"/>
              <w:rPr>
                <w:rFonts w:ascii="Garamond" w:hAnsi="Garamond"/>
                <w:lang w:val="sq-AL"/>
              </w:rPr>
            </w:pPr>
            <w:r w:rsidRPr="00251DCB">
              <w:rPr>
                <w:rFonts w:ascii="Garamond" w:hAnsi="Garamond"/>
                <w:b/>
                <w:noProof/>
                <w:sz w:val="32"/>
                <w:szCs w:val="32"/>
              </w:rPr>
              <w:drawing>
                <wp:inline distT="0" distB="0" distL="0" distR="0">
                  <wp:extent cx="762000" cy="685800"/>
                  <wp:effectExtent l="19050" t="0" r="0" b="0"/>
                  <wp:docPr id="2" name="Picture 18" descr="Simboli i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mboli i Komunes"/>
                          <pic:cNvPicPr>
                            <a:picLocks noChangeAspect="1" noChangeArrowheads="1"/>
                          </pic:cNvPicPr>
                        </pic:nvPicPr>
                        <pic:blipFill>
                          <a:blip r:embed="rId8">
                            <a:lum bright="6000"/>
                          </a:blip>
                          <a:srcRect/>
                          <a:stretch>
                            <a:fillRect/>
                          </a:stretch>
                        </pic:blipFill>
                        <pic:spPr bwMode="auto">
                          <a:xfrm>
                            <a:off x="0" y="0"/>
                            <a:ext cx="762000" cy="685800"/>
                          </a:xfrm>
                          <a:prstGeom prst="rect">
                            <a:avLst/>
                          </a:prstGeom>
                          <a:noFill/>
                          <a:ln w="9525">
                            <a:noFill/>
                            <a:miter lim="800000"/>
                            <a:headEnd/>
                            <a:tailEnd/>
                          </a:ln>
                        </pic:spPr>
                      </pic:pic>
                    </a:graphicData>
                  </a:graphic>
                </wp:inline>
              </w:drawing>
            </w:r>
          </w:p>
        </w:tc>
      </w:tr>
    </w:tbl>
    <w:p w:rsidR="000A08FF" w:rsidRPr="00251DCB" w:rsidRDefault="000A08FF" w:rsidP="00D72026">
      <w:pPr>
        <w:pBdr>
          <w:bottom w:val="single" w:sz="12" w:space="1" w:color="auto"/>
        </w:pBdr>
        <w:tabs>
          <w:tab w:val="left" w:pos="9360"/>
        </w:tabs>
        <w:spacing w:after="0"/>
        <w:rPr>
          <w:rFonts w:ascii="Garamond" w:hAnsi="Garamond"/>
          <w:b/>
          <w:bCs/>
          <w:sz w:val="10"/>
          <w:szCs w:val="10"/>
          <w:lang w:val="sq-AL"/>
        </w:rPr>
      </w:pPr>
    </w:p>
    <w:p w:rsidR="00835787" w:rsidRPr="00251DCB" w:rsidRDefault="00835787" w:rsidP="003F5558">
      <w:pPr>
        <w:tabs>
          <w:tab w:val="left" w:pos="9360"/>
        </w:tabs>
        <w:autoSpaceDE w:val="0"/>
        <w:autoSpaceDN w:val="0"/>
        <w:adjustRightInd w:val="0"/>
        <w:spacing w:after="0" w:line="240" w:lineRule="auto"/>
        <w:jc w:val="center"/>
        <w:rPr>
          <w:rFonts w:ascii="BookAntiqua-Bold" w:hAnsi="BookAntiqua-Bold" w:cs="BookAntiqua-Bold"/>
          <w:b/>
          <w:bCs/>
          <w:sz w:val="24"/>
          <w:szCs w:val="24"/>
          <w:lang w:val="sq-AL"/>
        </w:rPr>
      </w:pPr>
    </w:p>
    <w:p w:rsidR="00835787" w:rsidRPr="00251DCB" w:rsidRDefault="00835787" w:rsidP="003F5558">
      <w:pPr>
        <w:tabs>
          <w:tab w:val="left" w:pos="9360"/>
        </w:tabs>
        <w:autoSpaceDE w:val="0"/>
        <w:autoSpaceDN w:val="0"/>
        <w:adjustRightInd w:val="0"/>
        <w:spacing w:after="0" w:line="240" w:lineRule="auto"/>
        <w:jc w:val="center"/>
        <w:rPr>
          <w:rFonts w:ascii="BookAntiqua-Bold" w:hAnsi="BookAntiqua-Bold" w:cs="BookAntiqua-Bold"/>
          <w:b/>
          <w:bCs/>
          <w:sz w:val="24"/>
          <w:szCs w:val="24"/>
          <w:lang w:val="sq-AL"/>
        </w:rPr>
      </w:pPr>
    </w:p>
    <w:p w:rsidR="00835787" w:rsidRPr="00251DCB" w:rsidRDefault="00835787" w:rsidP="003F5558">
      <w:pPr>
        <w:tabs>
          <w:tab w:val="left" w:pos="9360"/>
        </w:tabs>
        <w:autoSpaceDE w:val="0"/>
        <w:autoSpaceDN w:val="0"/>
        <w:adjustRightInd w:val="0"/>
        <w:spacing w:after="0" w:line="240" w:lineRule="auto"/>
        <w:jc w:val="center"/>
        <w:rPr>
          <w:rFonts w:ascii="BookAntiqua-Bold" w:hAnsi="BookAntiqua-Bold" w:cs="BookAntiqua-Bold"/>
          <w:b/>
          <w:bCs/>
          <w:sz w:val="24"/>
          <w:szCs w:val="24"/>
          <w:lang w:val="sq-AL"/>
        </w:rPr>
      </w:pPr>
    </w:p>
    <w:p w:rsidR="00835787" w:rsidRPr="00251DCB" w:rsidRDefault="00835787"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835787" w:rsidRPr="00251DCB" w:rsidRDefault="00835787" w:rsidP="003F5558">
      <w:pPr>
        <w:tabs>
          <w:tab w:val="left" w:pos="9360"/>
        </w:tabs>
        <w:autoSpaceDE w:val="0"/>
        <w:autoSpaceDN w:val="0"/>
        <w:adjustRightInd w:val="0"/>
        <w:spacing w:after="0" w:line="240" w:lineRule="auto"/>
        <w:jc w:val="center"/>
        <w:rPr>
          <w:rFonts w:ascii="Garamond" w:hAnsi="Garamond" w:cs="BookAntiqua-Bold"/>
          <w:b/>
          <w:bCs/>
          <w:sz w:val="36"/>
          <w:szCs w:val="36"/>
          <w:lang w:val="sq-AL"/>
        </w:rPr>
      </w:pPr>
    </w:p>
    <w:p w:rsidR="00835787" w:rsidRPr="00251DCB" w:rsidRDefault="00C1461D" w:rsidP="003F5558">
      <w:pPr>
        <w:tabs>
          <w:tab w:val="left" w:pos="9360"/>
        </w:tabs>
        <w:autoSpaceDE w:val="0"/>
        <w:autoSpaceDN w:val="0"/>
        <w:adjustRightInd w:val="0"/>
        <w:spacing w:after="0" w:line="240" w:lineRule="auto"/>
        <w:jc w:val="center"/>
        <w:rPr>
          <w:rFonts w:ascii="Garamond" w:hAnsi="Garamond" w:cs="BookAntiqua-Bold"/>
          <w:b/>
          <w:bCs/>
          <w:sz w:val="36"/>
          <w:szCs w:val="36"/>
          <w:lang w:val="sq-AL"/>
        </w:rPr>
      </w:pPr>
      <w:r w:rsidRPr="00251DCB">
        <w:rPr>
          <w:rFonts w:ascii="Garamond" w:hAnsi="Garamond" w:cs="BookAntiqua-Bold"/>
          <w:b/>
          <w:bCs/>
          <w:sz w:val="36"/>
          <w:szCs w:val="36"/>
          <w:lang w:val="sq-AL"/>
        </w:rPr>
        <w:t>Projekt -</w:t>
      </w:r>
      <w:r w:rsidR="00835787" w:rsidRPr="00251DCB">
        <w:rPr>
          <w:rFonts w:ascii="Garamond" w:hAnsi="Garamond" w:cs="BookAntiqua-Bold"/>
          <w:b/>
          <w:bCs/>
          <w:sz w:val="36"/>
          <w:szCs w:val="36"/>
          <w:lang w:val="sq-AL"/>
        </w:rPr>
        <w:t>RR E G U LL O R E</w:t>
      </w:r>
    </w:p>
    <w:p w:rsidR="00835787" w:rsidRPr="00251DCB" w:rsidRDefault="00835787" w:rsidP="003F5558">
      <w:pPr>
        <w:tabs>
          <w:tab w:val="left" w:pos="9360"/>
        </w:tabs>
        <w:autoSpaceDE w:val="0"/>
        <w:autoSpaceDN w:val="0"/>
        <w:adjustRightInd w:val="0"/>
        <w:spacing w:after="0" w:line="240" w:lineRule="auto"/>
        <w:jc w:val="center"/>
        <w:rPr>
          <w:rFonts w:ascii="Garamond" w:hAnsi="Garamond" w:cs="BookAntiqua-Bold"/>
          <w:b/>
          <w:bCs/>
          <w:sz w:val="36"/>
          <w:szCs w:val="36"/>
          <w:lang w:val="sq-AL"/>
        </w:rPr>
      </w:pPr>
    </w:p>
    <w:p w:rsidR="00835787" w:rsidRPr="00251DCB" w:rsidRDefault="00835787" w:rsidP="003F5558">
      <w:pPr>
        <w:tabs>
          <w:tab w:val="left" w:pos="9360"/>
        </w:tabs>
        <w:autoSpaceDE w:val="0"/>
        <w:autoSpaceDN w:val="0"/>
        <w:adjustRightInd w:val="0"/>
        <w:spacing w:after="0" w:line="240" w:lineRule="auto"/>
        <w:jc w:val="center"/>
        <w:rPr>
          <w:rFonts w:ascii="Garamond" w:hAnsi="Garamond" w:cs="BookAntiqua-Bold"/>
          <w:b/>
          <w:bCs/>
          <w:sz w:val="36"/>
          <w:szCs w:val="36"/>
          <w:lang w:val="sq-AL"/>
        </w:rPr>
      </w:pPr>
      <w:r w:rsidRPr="00251DCB">
        <w:rPr>
          <w:rFonts w:ascii="Garamond" w:hAnsi="Garamond" w:cs="BookAntiqua-Bold"/>
          <w:b/>
          <w:bCs/>
          <w:sz w:val="36"/>
          <w:szCs w:val="36"/>
          <w:lang w:val="sq-AL"/>
        </w:rPr>
        <w:t>PËR</w:t>
      </w:r>
    </w:p>
    <w:p w:rsidR="00835787" w:rsidRPr="00251DCB" w:rsidRDefault="00835787" w:rsidP="003F5558">
      <w:pPr>
        <w:tabs>
          <w:tab w:val="left" w:pos="9360"/>
        </w:tabs>
        <w:autoSpaceDE w:val="0"/>
        <w:autoSpaceDN w:val="0"/>
        <w:adjustRightInd w:val="0"/>
        <w:spacing w:after="0" w:line="240" w:lineRule="auto"/>
        <w:jc w:val="center"/>
        <w:rPr>
          <w:rFonts w:ascii="Garamond" w:hAnsi="Garamond" w:cs="BookAntiqua-Bold"/>
          <w:b/>
          <w:bCs/>
          <w:sz w:val="36"/>
          <w:szCs w:val="36"/>
          <w:lang w:val="sq-AL"/>
        </w:rPr>
      </w:pPr>
    </w:p>
    <w:p w:rsidR="00835787" w:rsidRPr="00251DCB" w:rsidRDefault="00835787" w:rsidP="003F5558">
      <w:pPr>
        <w:tabs>
          <w:tab w:val="left" w:pos="9360"/>
        </w:tabs>
        <w:autoSpaceDE w:val="0"/>
        <w:autoSpaceDN w:val="0"/>
        <w:adjustRightInd w:val="0"/>
        <w:spacing w:after="0" w:line="240" w:lineRule="auto"/>
        <w:jc w:val="center"/>
        <w:rPr>
          <w:rFonts w:ascii="Garamond" w:hAnsi="Garamond" w:cs="BookAntiqua-Bold"/>
          <w:b/>
          <w:bCs/>
          <w:sz w:val="36"/>
          <w:szCs w:val="36"/>
          <w:lang w:val="sq-AL"/>
        </w:rPr>
      </w:pPr>
      <w:r w:rsidRPr="00251DCB">
        <w:rPr>
          <w:rFonts w:ascii="Garamond" w:hAnsi="Garamond" w:cs="BookAntiqua-Bold"/>
          <w:b/>
          <w:bCs/>
          <w:sz w:val="36"/>
          <w:szCs w:val="36"/>
          <w:lang w:val="sq-AL"/>
        </w:rPr>
        <w:t>TRANSPORTIN RRUGOR NË TERRITORIN E</w:t>
      </w:r>
    </w:p>
    <w:p w:rsidR="00835787" w:rsidRPr="00251DCB" w:rsidRDefault="00835787" w:rsidP="003F5558">
      <w:pPr>
        <w:tabs>
          <w:tab w:val="left" w:pos="9360"/>
        </w:tabs>
        <w:autoSpaceDE w:val="0"/>
        <w:autoSpaceDN w:val="0"/>
        <w:adjustRightInd w:val="0"/>
        <w:spacing w:after="0" w:line="240" w:lineRule="auto"/>
        <w:jc w:val="center"/>
        <w:rPr>
          <w:rFonts w:ascii="Garamond" w:hAnsi="Garamond" w:cs="BookAntiqua-Bold"/>
          <w:b/>
          <w:bCs/>
          <w:sz w:val="36"/>
          <w:szCs w:val="36"/>
          <w:lang w:val="sq-AL"/>
        </w:rPr>
      </w:pPr>
    </w:p>
    <w:p w:rsidR="00835787" w:rsidRPr="00251DCB" w:rsidRDefault="00835787" w:rsidP="003F5558">
      <w:pPr>
        <w:tabs>
          <w:tab w:val="left" w:pos="9360"/>
        </w:tabs>
        <w:autoSpaceDE w:val="0"/>
        <w:autoSpaceDN w:val="0"/>
        <w:adjustRightInd w:val="0"/>
        <w:spacing w:after="0" w:line="240" w:lineRule="auto"/>
        <w:jc w:val="center"/>
        <w:rPr>
          <w:rFonts w:ascii="Garamond" w:hAnsi="Garamond" w:cs="BookAntiqua-Bold"/>
          <w:b/>
          <w:bCs/>
          <w:sz w:val="36"/>
          <w:szCs w:val="36"/>
          <w:lang w:val="sq-AL"/>
        </w:rPr>
      </w:pPr>
      <w:r w:rsidRPr="00251DCB">
        <w:rPr>
          <w:rFonts w:ascii="Garamond" w:hAnsi="Garamond" w:cs="BookAntiqua-Bold"/>
          <w:b/>
          <w:bCs/>
          <w:sz w:val="36"/>
          <w:szCs w:val="36"/>
          <w:lang w:val="sq-AL"/>
        </w:rPr>
        <w:t xml:space="preserve"> KOMUNËS SË SUHAREKËS</w:t>
      </w:r>
    </w:p>
    <w:p w:rsidR="000A08FF" w:rsidRPr="00251DCB" w:rsidRDefault="000A08FF" w:rsidP="003F5558">
      <w:pPr>
        <w:tabs>
          <w:tab w:val="left" w:pos="9360"/>
        </w:tabs>
        <w:rPr>
          <w:rFonts w:ascii="Garamond" w:hAnsi="Garamond"/>
          <w:b/>
          <w:bCs/>
          <w:sz w:val="18"/>
          <w:szCs w:val="18"/>
          <w:lang w:val="sq-AL"/>
        </w:rPr>
      </w:pPr>
    </w:p>
    <w:p w:rsidR="00835787" w:rsidRPr="00251DCB" w:rsidRDefault="00835787" w:rsidP="003F5558">
      <w:pPr>
        <w:tabs>
          <w:tab w:val="left" w:pos="9360"/>
        </w:tabs>
        <w:rPr>
          <w:rFonts w:ascii="Garamond" w:hAnsi="Garamond"/>
          <w:b/>
          <w:bCs/>
          <w:sz w:val="18"/>
          <w:szCs w:val="18"/>
          <w:lang w:val="sq-AL"/>
        </w:rPr>
      </w:pPr>
    </w:p>
    <w:p w:rsidR="00835787" w:rsidRPr="00251DCB" w:rsidRDefault="00835787" w:rsidP="003F5558">
      <w:pPr>
        <w:tabs>
          <w:tab w:val="left" w:pos="9360"/>
        </w:tabs>
        <w:rPr>
          <w:rFonts w:ascii="Garamond" w:hAnsi="Garamond"/>
          <w:b/>
          <w:bCs/>
          <w:sz w:val="18"/>
          <w:szCs w:val="18"/>
          <w:lang w:val="sq-AL"/>
        </w:rPr>
      </w:pPr>
    </w:p>
    <w:p w:rsidR="00835787" w:rsidRPr="00251DCB" w:rsidRDefault="00835787" w:rsidP="003F5558">
      <w:pPr>
        <w:tabs>
          <w:tab w:val="left" w:pos="9360"/>
        </w:tabs>
        <w:rPr>
          <w:rFonts w:ascii="Garamond" w:hAnsi="Garamond"/>
          <w:b/>
          <w:bCs/>
          <w:sz w:val="18"/>
          <w:szCs w:val="18"/>
          <w:lang w:val="sq-AL"/>
        </w:rPr>
      </w:pPr>
    </w:p>
    <w:p w:rsidR="00835787" w:rsidRPr="00251DCB" w:rsidRDefault="00835787" w:rsidP="003F5558">
      <w:pPr>
        <w:tabs>
          <w:tab w:val="left" w:pos="9360"/>
        </w:tabs>
        <w:rPr>
          <w:rFonts w:ascii="Garamond" w:hAnsi="Garamond"/>
          <w:b/>
          <w:bCs/>
          <w:sz w:val="18"/>
          <w:szCs w:val="18"/>
          <w:lang w:val="sq-AL"/>
        </w:rPr>
      </w:pPr>
    </w:p>
    <w:p w:rsidR="00835787" w:rsidRPr="00251DCB" w:rsidRDefault="00835787" w:rsidP="003F5558">
      <w:pPr>
        <w:tabs>
          <w:tab w:val="left" w:pos="9360"/>
        </w:tabs>
        <w:rPr>
          <w:rFonts w:ascii="Garamond" w:hAnsi="Garamond"/>
          <w:b/>
          <w:bCs/>
          <w:sz w:val="18"/>
          <w:szCs w:val="18"/>
          <w:lang w:val="sq-AL"/>
        </w:rPr>
      </w:pPr>
    </w:p>
    <w:p w:rsidR="00835787" w:rsidRPr="00251DCB" w:rsidRDefault="00835787" w:rsidP="003F5558">
      <w:pPr>
        <w:tabs>
          <w:tab w:val="left" w:pos="9360"/>
        </w:tabs>
        <w:rPr>
          <w:rFonts w:ascii="Garamond" w:hAnsi="Garamond"/>
          <w:b/>
          <w:bCs/>
          <w:sz w:val="18"/>
          <w:szCs w:val="18"/>
          <w:lang w:val="sq-AL"/>
        </w:rPr>
      </w:pPr>
    </w:p>
    <w:p w:rsidR="00835787" w:rsidRPr="00251DCB" w:rsidRDefault="00835787" w:rsidP="003F5558">
      <w:pPr>
        <w:tabs>
          <w:tab w:val="left" w:pos="9360"/>
        </w:tabs>
        <w:rPr>
          <w:rFonts w:ascii="Garamond" w:hAnsi="Garamond"/>
          <w:b/>
          <w:bCs/>
          <w:sz w:val="18"/>
          <w:szCs w:val="18"/>
          <w:lang w:val="sq-AL"/>
        </w:rPr>
      </w:pPr>
    </w:p>
    <w:p w:rsidR="00835787" w:rsidRPr="00251DCB" w:rsidRDefault="00A003D7" w:rsidP="003F5558">
      <w:pPr>
        <w:tabs>
          <w:tab w:val="left" w:pos="9360"/>
        </w:tabs>
        <w:jc w:val="center"/>
        <w:rPr>
          <w:rFonts w:ascii="Garamond" w:hAnsi="Garamond"/>
          <w:b/>
          <w:bCs/>
          <w:sz w:val="28"/>
          <w:szCs w:val="28"/>
          <w:lang w:val="sq-AL"/>
        </w:rPr>
      </w:pPr>
      <w:r>
        <w:rPr>
          <w:rFonts w:ascii="Garamond" w:hAnsi="Garamond"/>
          <w:b/>
          <w:bCs/>
          <w:sz w:val="28"/>
          <w:szCs w:val="28"/>
          <w:lang w:val="sq-AL"/>
        </w:rPr>
        <w:t>Në</w:t>
      </w:r>
      <w:r w:rsidR="00835787" w:rsidRPr="00251DCB">
        <w:rPr>
          <w:rFonts w:ascii="Garamond" w:hAnsi="Garamond"/>
          <w:b/>
          <w:bCs/>
          <w:sz w:val="28"/>
          <w:szCs w:val="28"/>
          <w:lang w:val="sq-AL"/>
        </w:rPr>
        <w:t>ntor 2018</w:t>
      </w:r>
    </w:p>
    <w:p w:rsidR="000A08FF" w:rsidRPr="00251DCB" w:rsidRDefault="000A08FF" w:rsidP="003F5558">
      <w:pPr>
        <w:tabs>
          <w:tab w:val="left" w:pos="9360"/>
        </w:tabs>
        <w:autoSpaceDE w:val="0"/>
        <w:autoSpaceDN w:val="0"/>
        <w:adjustRightInd w:val="0"/>
        <w:spacing w:after="0" w:line="240" w:lineRule="auto"/>
        <w:rPr>
          <w:rFonts w:ascii="Garamond" w:hAnsi="Garamond" w:cs="BookAntiqua"/>
          <w:sz w:val="24"/>
          <w:szCs w:val="24"/>
          <w:lang w:val="sq-AL"/>
        </w:rPr>
      </w:pPr>
    </w:p>
    <w:p w:rsidR="000A08FF" w:rsidRPr="00251DCB" w:rsidRDefault="000A08FF" w:rsidP="003F5558">
      <w:pPr>
        <w:tabs>
          <w:tab w:val="left" w:pos="9360"/>
        </w:tabs>
        <w:autoSpaceDE w:val="0"/>
        <w:autoSpaceDN w:val="0"/>
        <w:adjustRightInd w:val="0"/>
        <w:spacing w:after="0" w:line="240" w:lineRule="auto"/>
        <w:rPr>
          <w:rFonts w:ascii="Garamond" w:hAnsi="Garamond" w:cs="BookAntiqua"/>
          <w:sz w:val="24"/>
          <w:szCs w:val="24"/>
          <w:lang w:val="sq-AL"/>
        </w:rPr>
      </w:pPr>
    </w:p>
    <w:p w:rsidR="00835787" w:rsidRPr="00251DCB" w:rsidRDefault="00835787" w:rsidP="003F5558">
      <w:pPr>
        <w:tabs>
          <w:tab w:val="left" w:pos="9360"/>
        </w:tabs>
        <w:autoSpaceDE w:val="0"/>
        <w:autoSpaceDN w:val="0"/>
        <w:adjustRightInd w:val="0"/>
        <w:spacing w:after="0" w:line="240" w:lineRule="auto"/>
        <w:rPr>
          <w:rFonts w:ascii="Garamond" w:hAnsi="Garamond" w:cs="BookAntiqua"/>
          <w:sz w:val="24"/>
          <w:szCs w:val="24"/>
          <w:lang w:val="sq-AL"/>
        </w:rPr>
      </w:pPr>
    </w:p>
    <w:p w:rsidR="00835787" w:rsidRPr="00251DCB" w:rsidRDefault="00835787" w:rsidP="003F5558">
      <w:pPr>
        <w:tabs>
          <w:tab w:val="left" w:pos="9360"/>
        </w:tabs>
        <w:autoSpaceDE w:val="0"/>
        <w:autoSpaceDN w:val="0"/>
        <w:adjustRightInd w:val="0"/>
        <w:spacing w:after="0" w:line="240" w:lineRule="auto"/>
        <w:rPr>
          <w:rFonts w:ascii="Garamond" w:hAnsi="Garamond" w:cs="BookAntiqua"/>
          <w:sz w:val="24"/>
          <w:szCs w:val="24"/>
          <w:lang w:val="sq-AL"/>
        </w:rPr>
      </w:pPr>
    </w:p>
    <w:p w:rsidR="00835787" w:rsidRPr="00251DCB" w:rsidRDefault="00835787" w:rsidP="003F5558">
      <w:pPr>
        <w:tabs>
          <w:tab w:val="left" w:pos="9360"/>
        </w:tabs>
        <w:autoSpaceDE w:val="0"/>
        <w:autoSpaceDN w:val="0"/>
        <w:adjustRightInd w:val="0"/>
        <w:spacing w:after="0" w:line="240" w:lineRule="auto"/>
        <w:rPr>
          <w:rFonts w:ascii="Garamond" w:hAnsi="Garamond" w:cs="BookAntiqua"/>
          <w:sz w:val="24"/>
          <w:szCs w:val="24"/>
          <w:lang w:val="sq-AL"/>
        </w:rPr>
      </w:pPr>
    </w:p>
    <w:p w:rsidR="00835787" w:rsidRPr="00251DCB" w:rsidRDefault="00835787" w:rsidP="003F5558">
      <w:pPr>
        <w:tabs>
          <w:tab w:val="left" w:pos="9360"/>
        </w:tabs>
        <w:autoSpaceDE w:val="0"/>
        <w:autoSpaceDN w:val="0"/>
        <w:adjustRightInd w:val="0"/>
        <w:spacing w:after="0" w:line="240" w:lineRule="auto"/>
        <w:rPr>
          <w:rFonts w:ascii="Garamond" w:hAnsi="Garamond" w:cs="BookAntiqua"/>
          <w:sz w:val="24"/>
          <w:szCs w:val="24"/>
          <w:lang w:val="sq-AL"/>
        </w:rPr>
      </w:pPr>
    </w:p>
    <w:p w:rsidR="00835787" w:rsidRPr="00251DCB" w:rsidRDefault="00835787" w:rsidP="003F5558">
      <w:pPr>
        <w:tabs>
          <w:tab w:val="left" w:pos="9360"/>
        </w:tabs>
        <w:autoSpaceDE w:val="0"/>
        <w:autoSpaceDN w:val="0"/>
        <w:adjustRightInd w:val="0"/>
        <w:spacing w:after="0" w:line="240" w:lineRule="auto"/>
        <w:rPr>
          <w:rFonts w:ascii="Garamond" w:hAnsi="Garamond" w:cs="BookAntiqua"/>
          <w:sz w:val="24"/>
          <w:szCs w:val="24"/>
          <w:lang w:val="sq-AL"/>
        </w:rPr>
      </w:pPr>
    </w:p>
    <w:p w:rsidR="00835787" w:rsidRPr="00251DCB" w:rsidRDefault="00835787" w:rsidP="003F5558">
      <w:pPr>
        <w:tabs>
          <w:tab w:val="left" w:pos="9360"/>
        </w:tabs>
        <w:autoSpaceDE w:val="0"/>
        <w:autoSpaceDN w:val="0"/>
        <w:adjustRightInd w:val="0"/>
        <w:spacing w:after="0" w:line="240" w:lineRule="auto"/>
        <w:rPr>
          <w:rFonts w:ascii="Garamond" w:hAnsi="Garamond" w:cs="BookAntiqua"/>
          <w:sz w:val="24"/>
          <w:szCs w:val="24"/>
          <w:lang w:val="sq-AL"/>
        </w:rPr>
      </w:pPr>
    </w:p>
    <w:p w:rsidR="00835787" w:rsidRPr="00251DCB" w:rsidRDefault="00835787" w:rsidP="003F5558">
      <w:pPr>
        <w:tabs>
          <w:tab w:val="left" w:pos="9360"/>
        </w:tabs>
        <w:autoSpaceDE w:val="0"/>
        <w:autoSpaceDN w:val="0"/>
        <w:adjustRightInd w:val="0"/>
        <w:spacing w:after="0" w:line="240" w:lineRule="auto"/>
        <w:rPr>
          <w:rFonts w:ascii="Garamond" w:hAnsi="Garamond" w:cs="BookAntiqua"/>
          <w:sz w:val="24"/>
          <w:szCs w:val="24"/>
          <w:lang w:val="sq-AL"/>
        </w:rPr>
      </w:pPr>
    </w:p>
    <w:p w:rsidR="007E744F" w:rsidRPr="00251DCB" w:rsidRDefault="007E744F" w:rsidP="003F5558">
      <w:pPr>
        <w:tabs>
          <w:tab w:val="left" w:pos="9360"/>
        </w:tabs>
        <w:autoSpaceDE w:val="0"/>
        <w:autoSpaceDN w:val="0"/>
        <w:adjustRightInd w:val="0"/>
        <w:spacing w:after="0" w:line="240" w:lineRule="auto"/>
        <w:rPr>
          <w:rFonts w:ascii="Garamond" w:hAnsi="Garamond" w:cs="BookAntiqua"/>
          <w:sz w:val="24"/>
          <w:szCs w:val="24"/>
          <w:lang w:val="sq-AL"/>
        </w:rPr>
      </w:pPr>
    </w:p>
    <w:p w:rsidR="007E744F" w:rsidRPr="00251DCB" w:rsidRDefault="007E744F" w:rsidP="003F5558">
      <w:pPr>
        <w:tabs>
          <w:tab w:val="left" w:pos="9360"/>
        </w:tabs>
        <w:autoSpaceDE w:val="0"/>
        <w:autoSpaceDN w:val="0"/>
        <w:adjustRightInd w:val="0"/>
        <w:spacing w:after="0" w:line="240" w:lineRule="auto"/>
        <w:rPr>
          <w:rFonts w:ascii="Garamond" w:hAnsi="Garamond" w:cs="BookAntiqua"/>
          <w:sz w:val="24"/>
          <w:szCs w:val="24"/>
          <w:lang w:val="sq-AL"/>
        </w:rPr>
      </w:pPr>
    </w:p>
    <w:p w:rsidR="007E744F" w:rsidRPr="00251DCB" w:rsidRDefault="007E744F" w:rsidP="003F5558">
      <w:pPr>
        <w:tabs>
          <w:tab w:val="left" w:pos="9360"/>
        </w:tabs>
        <w:autoSpaceDE w:val="0"/>
        <w:autoSpaceDN w:val="0"/>
        <w:adjustRightInd w:val="0"/>
        <w:spacing w:after="0" w:line="240" w:lineRule="auto"/>
        <w:rPr>
          <w:rFonts w:ascii="Garamond" w:hAnsi="Garamond" w:cs="BookAntiqua"/>
          <w:sz w:val="24"/>
          <w:szCs w:val="24"/>
          <w:lang w:val="sq-AL"/>
        </w:rPr>
      </w:pPr>
    </w:p>
    <w:p w:rsidR="007E744F" w:rsidRPr="00251DCB" w:rsidRDefault="007E744F" w:rsidP="003F5558">
      <w:pPr>
        <w:tabs>
          <w:tab w:val="left" w:pos="9360"/>
        </w:tabs>
        <w:autoSpaceDE w:val="0"/>
        <w:autoSpaceDN w:val="0"/>
        <w:adjustRightInd w:val="0"/>
        <w:spacing w:after="0" w:line="240" w:lineRule="auto"/>
        <w:rPr>
          <w:rFonts w:ascii="Garamond" w:hAnsi="Garamond" w:cs="BookAntiqua"/>
          <w:sz w:val="24"/>
          <w:szCs w:val="24"/>
          <w:lang w:val="sq-AL"/>
        </w:rPr>
      </w:pPr>
    </w:p>
    <w:p w:rsidR="004C5F88" w:rsidRPr="00251DCB" w:rsidRDefault="004C5F88" w:rsidP="007E744F">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lastRenderedPageBreak/>
        <w:t>Në bazë të nenit 12, pa</w:t>
      </w:r>
      <w:r w:rsidR="00E00239" w:rsidRPr="00251DCB">
        <w:rPr>
          <w:rFonts w:ascii="Garamond" w:hAnsi="Garamond" w:cs="BookAntiqua"/>
          <w:sz w:val="24"/>
          <w:szCs w:val="24"/>
          <w:lang w:val="sq-AL"/>
        </w:rPr>
        <w:t xml:space="preserve">ragrafi </w:t>
      </w:r>
      <w:r w:rsidR="007E744F" w:rsidRPr="00251DCB">
        <w:rPr>
          <w:rFonts w:ascii="Garamond" w:hAnsi="Garamond" w:cs="BookAntiqua"/>
          <w:sz w:val="24"/>
          <w:szCs w:val="24"/>
          <w:lang w:val="sq-AL"/>
        </w:rPr>
        <w:t xml:space="preserve">2, pika </w:t>
      </w:r>
      <w:r w:rsidR="00E00239" w:rsidRPr="00251DCB">
        <w:rPr>
          <w:rFonts w:ascii="Garamond" w:hAnsi="Garamond" w:cs="BookAntiqua"/>
          <w:sz w:val="24"/>
          <w:szCs w:val="24"/>
          <w:lang w:val="sq-AL"/>
        </w:rPr>
        <w:t>(</w:t>
      </w:r>
      <w:r w:rsidR="007E744F" w:rsidRPr="00251DCB">
        <w:rPr>
          <w:rFonts w:ascii="Garamond" w:hAnsi="Garamond" w:cs="BookAntiqua"/>
          <w:sz w:val="24"/>
          <w:szCs w:val="24"/>
          <w:lang w:val="sq-AL"/>
        </w:rPr>
        <w:t>c</w:t>
      </w:r>
      <w:r w:rsidR="00E00239" w:rsidRPr="00251DCB">
        <w:rPr>
          <w:rFonts w:ascii="Garamond" w:hAnsi="Garamond" w:cs="BookAntiqua"/>
          <w:sz w:val="24"/>
          <w:szCs w:val="24"/>
          <w:lang w:val="sq-AL"/>
        </w:rPr>
        <w:t>)</w:t>
      </w:r>
      <w:r w:rsidR="007E744F" w:rsidRPr="00251DCB">
        <w:rPr>
          <w:rFonts w:ascii="Garamond" w:hAnsi="Garamond" w:cs="BookAntiqua"/>
          <w:sz w:val="24"/>
          <w:szCs w:val="24"/>
          <w:lang w:val="sq-AL"/>
        </w:rPr>
        <w:t xml:space="preserve"> të Ligjit Nr. 03/L-</w:t>
      </w:r>
      <w:r w:rsidRPr="00251DCB">
        <w:rPr>
          <w:rFonts w:ascii="Garamond" w:hAnsi="Garamond" w:cs="BookAntiqua"/>
          <w:sz w:val="24"/>
          <w:szCs w:val="24"/>
          <w:lang w:val="sq-AL"/>
        </w:rPr>
        <w:t>040, për vetëqeverisjen</w:t>
      </w:r>
      <w:r w:rsidR="007E744F" w:rsidRPr="00251DCB">
        <w:rPr>
          <w:rFonts w:ascii="Garamond" w:hAnsi="Garamond" w:cs="BookAntiqua"/>
          <w:sz w:val="24"/>
          <w:szCs w:val="24"/>
          <w:lang w:val="sq-AL"/>
        </w:rPr>
        <w:t xml:space="preserve"> lokale “Gazeta </w:t>
      </w:r>
      <w:r w:rsidRPr="00251DCB">
        <w:rPr>
          <w:rFonts w:ascii="Garamond" w:hAnsi="Garamond" w:cs="BookAntiqua"/>
          <w:sz w:val="24"/>
          <w:szCs w:val="24"/>
          <w:lang w:val="sq-AL"/>
        </w:rPr>
        <w:t>zyr</w:t>
      </w:r>
      <w:r w:rsidR="007E744F" w:rsidRPr="00251DCB">
        <w:rPr>
          <w:rFonts w:ascii="Garamond" w:hAnsi="Garamond" w:cs="BookAntiqua"/>
          <w:sz w:val="24"/>
          <w:szCs w:val="24"/>
          <w:lang w:val="sq-AL"/>
        </w:rPr>
        <w:t>tare e Republikë</w:t>
      </w:r>
      <w:r w:rsidR="00EC1BB9" w:rsidRPr="00251DCB">
        <w:rPr>
          <w:rFonts w:ascii="Garamond" w:hAnsi="Garamond" w:cs="BookAntiqua"/>
          <w:sz w:val="24"/>
          <w:szCs w:val="24"/>
          <w:lang w:val="sq-AL"/>
        </w:rPr>
        <w:t>s së Kosovës, Nr. 28/</w:t>
      </w:r>
      <w:r w:rsidR="007E744F" w:rsidRPr="00251DCB">
        <w:rPr>
          <w:rFonts w:ascii="Garamond" w:hAnsi="Garamond" w:cs="BookAntiqua"/>
          <w:sz w:val="24"/>
          <w:szCs w:val="24"/>
          <w:lang w:val="sq-AL"/>
        </w:rPr>
        <w:t>200</w:t>
      </w:r>
      <w:r w:rsidR="007931AB" w:rsidRPr="00251DCB">
        <w:rPr>
          <w:rFonts w:ascii="Garamond" w:hAnsi="Garamond" w:cs="BookAntiqua"/>
          <w:sz w:val="24"/>
          <w:szCs w:val="24"/>
          <w:lang w:val="sq-AL"/>
        </w:rPr>
        <w:t>8</w:t>
      </w:r>
      <w:r w:rsidR="007E744F" w:rsidRPr="00251DCB">
        <w:rPr>
          <w:rFonts w:ascii="Garamond" w:hAnsi="Garamond" w:cs="BookAntiqua"/>
          <w:sz w:val="24"/>
          <w:szCs w:val="24"/>
          <w:lang w:val="sq-AL"/>
        </w:rPr>
        <w:t>”</w:t>
      </w:r>
      <w:r w:rsidRPr="00251DCB">
        <w:rPr>
          <w:rFonts w:ascii="Garamond" w:hAnsi="Garamond" w:cs="BookAntiqua"/>
          <w:sz w:val="24"/>
          <w:szCs w:val="24"/>
          <w:lang w:val="sq-AL"/>
        </w:rPr>
        <w:t xml:space="preserve">, </w:t>
      </w:r>
      <w:r w:rsidR="007931AB" w:rsidRPr="00251DCB">
        <w:rPr>
          <w:rFonts w:ascii="Garamond" w:hAnsi="Garamond" w:cs="BookAntiqua"/>
          <w:sz w:val="24"/>
          <w:szCs w:val="24"/>
          <w:lang w:val="sq-AL"/>
        </w:rPr>
        <w:t xml:space="preserve">e në mbështetje të </w:t>
      </w:r>
      <w:r w:rsidR="008D0EB6" w:rsidRPr="00251DCB">
        <w:rPr>
          <w:rFonts w:ascii="Garamond" w:hAnsi="Garamond" w:cs="BookAntiqua"/>
          <w:sz w:val="24"/>
          <w:szCs w:val="24"/>
          <w:lang w:val="sq-AL"/>
        </w:rPr>
        <w:t>nenit</w:t>
      </w:r>
      <w:r w:rsidRPr="00251DCB">
        <w:rPr>
          <w:rFonts w:ascii="Garamond" w:hAnsi="Garamond" w:cs="BookAntiqua"/>
          <w:sz w:val="24"/>
          <w:szCs w:val="24"/>
          <w:lang w:val="sq-AL"/>
        </w:rPr>
        <w:t xml:space="preserve"> 6,</w:t>
      </w:r>
      <w:r w:rsidR="007931AB" w:rsidRPr="00251DCB">
        <w:rPr>
          <w:rFonts w:ascii="Garamond" w:hAnsi="Garamond" w:cs="BookAntiqua"/>
          <w:sz w:val="24"/>
          <w:szCs w:val="24"/>
          <w:lang w:val="sq-AL"/>
        </w:rPr>
        <w:t xml:space="preserve"> paragrafi 5, </w:t>
      </w:r>
      <w:r w:rsidR="008D0EB6" w:rsidRPr="00251DCB">
        <w:rPr>
          <w:rFonts w:ascii="Garamond" w:hAnsi="Garamond" w:cs="BookAntiqua"/>
          <w:sz w:val="24"/>
          <w:szCs w:val="24"/>
          <w:lang w:val="sq-AL"/>
        </w:rPr>
        <w:t>nenit</w:t>
      </w:r>
      <w:r w:rsidR="007E744F" w:rsidRPr="00251DCB">
        <w:rPr>
          <w:rFonts w:ascii="Garamond" w:hAnsi="Garamond" w:cs="BookAntiqua"/>
          <w:sz w:val="24"/>
          <w:szCs w:val="24"/>
          <w:lang w:val="sq-AL"/>
        </w:rPr>
        <w:t xml:space="preserve"> </w:t>
      </w:r>
      <w:r w:rsidR="007931AB" w:rsidRPr="00251DCB">
        <w:rPr>
          <w:rFonts w:ascii="Garamond" w:hAnsi="Garamond" w:cs="BookAntiqua"/>
          <w:sz w:val="24"/>
          <w:szCs w:val="24"/>
          <w:lang w:val="sq-AL"/>
        </w:rPr>
        <w:t>7,</w:t>
      </w:r>
      <w:r w:rsidR="008D0EB6" w:rsidRPr="00251DCB">
        <w:rPr>
          <w:rFonts w:ascii="Garamond" w:hAnsi="Garamond" w:cs="BookAntiqua"/>
          <w:sz w:val="24"/>
          <w:szCs w:val="24"/>
          <w:lang w:val="sq-AL"/>
        </w:rPr>
        <w:t xml:space="preserve"> lidhur me nenin 15 paragrafi 2,</w:t>
      </w:r>
      <w:r w:rsidR="007931AB" w:rsidRPr="00251DCB">
        <w:rPr>
          <w:rFonts w:ascii="Garamond" w:hAnsi="Garamond" w:cs="BookAntiqua"/>
          <w:sz w:val="24"/>
          <w:szCs w:val="24"/>
          <w:lang w:val="sq-AL"/>
        </w:rPr>
        <w:t xml:space="preserve"> të </w:t>
      </w:r>
      <w:r w:rsidR="007931AB" w:rsidRPr="00251DCB">
        <w:rPr>
          <w:rFonts w:ascii="Garamond" w:hAnsi="Garamond"/>
          <w:sz w:val="24"/>
          <w:szCs w:val="24"/>
          <w:lang w:val="sq-AL"/>
        </w:rPr>
        <w:t>Ligjit Nr. 04/L-179 për transportin rrugor</w:t>
      </w:r>
      <w:r w:rsidR="007931AB" w:rsidRPr="00251DCB">
        <w:rPr>
          <w:rFonts w:ascii="Garamond" w:hAnsi="Garamond" w:cs="BookAntiqua"/>
          <w:sz w:val="24"/>
          <w:szCs w:val="24"/>
          <w:lang w:val="sq-AL"/>
        </w:rPr>
        <w:t xml:space="preserve"> “Gazeta zyrtare</w:t>
      </w:r>
      <w:r w:rsidR="00EC1BB9" w:rsidRPr="00251DCB">
        <w:rPr>
          <w:rFonts w:ascii="Garamond" w:hAnsi="Garamond" w:cs="BookAntiqua"/>
          <w:sz w:val="24"/>
          <w:szCs w:val="24"/>
          <w:lang w:val="sq-AL"/>
        </w:rPr>
        <w:t xml:space="preserve"> e Republikës së Kosovës, Nr. 21/2013</w:t>
      </w:r>
      <w:r w:rsidR="00081635" w:rsidRPr="00251DCB">
        <w:rPr>
          <w:rFonts w:ascii="Garamond" w:hAnsi="Garamond" w:cs="BookAntiqua"/>
          <w:sz w:val="24"/>
          <w:szCs w:val="24"/>
          <w:lang w:val="sq-AL"/>
        </w:rPr>
        <w:t xml:space="preserve">”, i ndryshuar dhe plotësuar me </w:t>
      </w:r>
      <w:r w:rsidR="00081635" w:rsidRPr="00251DCB">
        <w:rPr>
          <w:rFonts w:ascii="Garamond" w:hAnsi="Garamond"/>
          <w:sz w:val="24"/>
          <w:szCs w:val="24"/>
          <w:lang w:val="sq-AL"/>
        </w:rPr>
        <w:t>Ligjin Nr. 06/L-070 për ndryshimin dhe plotësimin e Ligjit Nr. 04/L-179 për transportin rrugor,</w:t>
      </w:r>
      <w:r w:rsidR="00081635" w:rsidRPr="00251DCB">
        <w:rPr>
          <w:lang w:val="sq-AL"/>
        </w:rPr>
        <w:t xml:space="preserve"> “</w:t>
      </w:r>
      <w:r w:rsidR="00081635" w:rsidRPr="00251DCB">
        <w:rPr>
          <w:rFonts w:ascii="Garamond" w:hAnsi="Garamond"/>
          <w:sz w:val="24"/>
          <w:szCs w:val="24"/>
          <w:lang w:val="sq-AL"/>
        </w:rPr>
        <w:t>Gazeta zyrtare e Republikës së Kosovës, Nr. 15/2018</w:t>
      </w:r>
      <w:r w:rsidR="00EA6CAD" w:rsidRPr="00251DCB">
        <w:rPr>
          <w:rFonts w:ascii="Garamond" w:hAnsi="Garamond"/>
          <w:sz w:val="24"/>
          <w:szCs w:val="24"/>
          <w:lang w:val="sq-AL"/>
        </w:rPr>
        <w:t>”</w:t>
      </w:r>
      <w:r w:rsidR="00081635" w:rsidRPr="00251DCB">
        <w:rPr>
          <w:rFonts w:ascii="Garamond" w:hAnsi="Garamond"/>
          <w:sz w:val="24"/>
          <w:szCs w:val="24"/>
          <w:lang w:val="sq-AL"/>
        </w:rPr>
        <w:t xml:space="preserve"> </w:t>
      </w:r>
      <w:r w:rsidR="00E00239" w:rsidRPr="00251DCB">
        <w:rPr>
          <w:rFonts w:ascii="Garamond" w:hAnsi="Garamond"/>
          <w:sz w:val="24"/>
          <w:szCs w:val="24"/>
          <w:lang w:val="sq-AL"/>
        </w:rPr>
        <w:t>e konform</w:t>
      </w:r>
      <w:r w:rsidR="00334E47" w:rsidRPr="00251DCB">
        <w:rPr>
          <w:rFonts w:ascii="Garamond" w:hAnsi="Garamond"/>
          <w:sz w:val="24"/>
          <w:szCs w:val="24"/>
          <w:lang w:val="sq-AL"/>
        </w:rPr>
        <w:t xml:space="preserve"> nenit 28, lidhur me nenin 29, të Statutit të Komunës së Suharekës, 01-Nr-8336, të datës 04.11.2008, Kuvendi i Komunës së Suharekës, në mbledhjen e mbajtur më ------------------------, miratoi këtë</w:t>
      </w:r>
      <w:r w:rsidR="007E744F" w:rsidRPr="00251DCB">
        <w:rPr>
          <w:rFonts w:ascii="Garamond" w:hAnsi="Garamond" w:cs="BookAntiqua"/>
          <w:sz w:val="24"/>
          <w:szCs w:val="24"/>
          <w:lang w:val="sq-AL"/>
        </w:rPr>
        <w:t>;</w:t>
      </w:r>
    </w:p>
    <w:p w:rsidR="007E744F" w:rsidRPr="00251DCB" w:rsidRDefault="007E744F" w:rsidP="007E744F">
      <w:pPr>
        <w:tabs>
          <w:tab w:val="left" w:pos="9360"/>
        </w:tabs>
        <w:autoSpaceDE w:val="0"/>
        <w:autoSpaceDN w:val="0"/>
        <w:adjustRightInd w:val="0"/>
        <w:spacing w:after="0" w:line="240" w:lineRule="auto"/>
        <w:jc w:val="both"/>
        <w:rPr>
          <w:rFonts w:ascii="Garamond" w:hAnsi="Garamond" w:cs="BookAntiqua"/>
          <w:sz w:val="24"/>
          <w:szCs w:val="24"/>
          <w:lang w:val="sq-AL"/>
        </w:rPr>
      </w:pPr>
    </w:p>
    <w:p w:rsidR="004C5F88" w:rsidRPr="00251DCB" w:rsidRDefault="00334E47"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 xml:space="preserve">Projekt- </w:t>
      </w:r>
      <w:r w:rsidR="004C5F88" w:rsidRPr="00251DCB">
        <w:rPr>
          <w:rFonts w:ascii="Garamond" w:hAnsi="Garamond" w:cs="BookAntiqua-Bold"/>
          <w:b/>
          <w:bCs/>
          <w:sz w:val="24"/>
          <w:szCs w:val="24"/>
          <w:lang w:val="sq-AL"/>
        </w:rPr>
        <w:t>RR E G U LL O R E</w:t>
      </w: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PËR</w:t>
      </w: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TRANSPORTIN RRUGOR NË TE</w:t>
      </w:r>
      <w:r w:rsidR="00D922EC" w:rsidRPr="00251DCB">
        <w:rPr>
          <w:rFonts w:ascii="Garamond" w:hAnsi="Garamond" w:cs="BookAntiqua-Bold"/>
          <w:b/>
          <w:bCs/>
          <w:sz w:val="24"/>
          <w:szCs w:val="24"/>
          <w:lang w:val="sq-AL"/>
        </w:rPr>
        <w:t>RRITORIN E KOMUNËS SË SUHAREKËS</w:t>
      </w:r>
    </w:p>
    <w:p w:rsidR="000A08FF" w:rsidRPr="00251DCB" w:rsidRDefault="000A08FF" w:rsidP="003F5558">
      <w:pPr>
        <w:tabs>
          <w:tab w:val="left" w:pos="9360"/>
        </w:tabs>
        <w:autoSpaceDE w:val="0"/>
        <w:autoSpaceDN w:val="0"/>
        <w:adjustRightInd w:val="0"/>
        <w:spacing w:after="0" w:line="240" w:lineRule="auto"/>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rPr>
          <w:rFonts w:ascii="Garamond" w:hAnsi="Garamond" w:cs="BookAntiqua-Bold"/>
          <w:b/>
          <w:bCs/>
          <w:sz w:val="24"/>
          <w:szCs w:val="24"/>
          <w:lang w:val="sq-AL"/>
        </w:rPr>
      </w:pPr>
      <w:r w:rsidRPr="00251DCB">
        <w:rPr>
          <w:rFonts w:ascii="Garamond" w:hAnsi="Garamond" w:cs="BookAntiqua-Bold"/>
          <w:b/>
          <w:bCs/>
          <w:sz w:val="24"/>
          <w:szCs w:val="24"/>
          <w:lang w:val="sq-AL"/>
        </w:rPr>
        <w:t>I. DISPOZITAT E PËRGJITHSHME</w:t>
      </w: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Qëllimi</w:t>
      </w:r>
    </w:p>
    <w:p w:rsidR="00FA3CB5" w:rsidRPr="00251DCB" w:rsidRDefault="00FA3CB5"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FA3CB5"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1</w:t>
      </w:r>
    </w:p>
    <w:p w:rsidR="004C5F88" w:rsidRPr="00251DCB" w:rsidRDefault="004C5F88" w:rsidP="00FA3CB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Me këtë Rregullore përcaktohet ushtrimi i veprimtarisë së transportit rrugor të</w:t>
      </w:r>
      <w:r w:rsidR="00FA3CB5" w:rsidRPr="00251DCB">
        <w:rPr>
          <w:rFonts w:ascii="Garamond" w:hAnsi="Garamond" w:cs="BookAntiqua"/>
          <w:sz w:val="24"/>
          <w:szCs w:val="24"/>
          <w:lang w:val="sq-AL"/>
        </w:rPr>
        <w:t xml:space="preserve"> </w:t>
      </w:r>
      <w:r w:rsidRPr="00251DCB">
        <w:rPr>
          <w:rFonts w:ascii="Garamond" w:hAnsi="Garamond" w:cs="BookAntiqua"/>
          <w:sz w:val="24"/>
          <w:szCs w:val="24"/>
          <w:lang w:val="sq-AL"/>
        </w:rPr>
        <w:t>udhëtarëve dhe të mallrave në te</w:t>
      </w:r>
      <w:r w:rsidR="00DD20CE" w:rsidRPr="00251DCB">
        <w:rPr>
          <w:rFonts w:ascii="Garamond" w:hAnsi="Garamond" w:cs="BookAntiqua"/>
          <w:sz w:val="24"/>
          <w:szCs w:val="24"/>
          <w:lang w:val="sq-AL"/>
        </w:rPr>
        <w:t>rritorin e Komunës së Suharekës</w:t>
      </w:r>
      <w:r w:rsidRPr="00251DCB">
        <w:rPr>
          <w:rFonts w:ascii="Garamond" w:hAnsi="Garamond" w:cs="BookAntiqua"/>
          <w:sz w:val="24"/>
          <w:szCs w:val="24"/>
          <w:lang w:val="sq-AL"/>
        </w:rPr>
        <w:t xml:space="preserve"> (në vazhdim</w:t>
      </w:r>
      <w:r w:rsidR="00FA3CB5" w:rsidRPr="00251DCB">
        <w:rPr>
          <w:rFonts w:ascii="Garamond" w:hAnsi="Garamond" w:cs="BookAntiqua"/>
          <w:sz w:val="24"/>
          <w:szCs w:val="24"/>
          <w:lang w:val="sq-AL"/>
        </w:rPr>
        <w:t xml:space="preserve"> “Komuna”); lejimi ose ndalimi i </w:t>
      </w:r>
      <w:r w:rsidRPr="00251DCB">
        <w:rPr>
          <w:rFonts w:ascii="Garamond" w:hAnsi="Garamond" w:cs="BookAntiqua"/>
          <w:sz w:val="24"/>
          <w:szCs w:val="24"/>
          <w:lang w:val="sq-AL"/>
        </w:rPr>
        <w:t>përdorimit të autobusëve publikë në rrugë të caktuara;</w:t>
      </w:r>
      <w:r w:rsidR="00FA3CB5" w:rsidRPr="00251DCB">
        <w:rPr>
          <w:rFonts w:ascii="Garamond" w:hAnsi="Garamond" w:cs="BookAntiqua"/>
          <w:sz w:val="24"/>
          <w:szCs w:val="24"/>
          <w:lang w:val="sq-AL"/>
        </w:rPr>
        <w:t xml:space="preserve"> </w:t>
      </w:r>
      <w:r w:rsidRPr="00251DCB">
        <w:rPr>
          <w:rFonts w:ascii="Garamond" w:hAnsi="Garamond" w:cs="BookAntiqua"/>
          <w:sz w:val="24"/>
          <w:szCs w:val="24"/>
          <w:lang w:val="sq-AL"/>
        </w:rPr>
        <w:t>marrja dhe zbritja e udhëtarëve dhe çështje të tjera lidhur me transportin e udhëtarëve;</w:t>
      </w:r>
      <w:r w:rsidR="00FA3CB5" w:rsidRPr="00251DCB">
        <w:rPr>
          <w:rFonts w:ascii="Garamond" w:hAnsi="Garamond" w:cs="BookAntiqua"/>
          <w:sz w:val="24"/>
          <w:szCs w:val="24"/>
          <w:lang w:val="sq-AL"/>
        </w:rPr>
        <w:t xml:space="preserve"> </w:t>
      </w:r>
      <w:r w:rsidRPr="00251DCB">
        <w:rPr>
          <w:rFonts w:ascii="Garamond" w:hAnsi="Garamond" w:cs="BookAntiqua"/>
          <w:sz w:val="24"/>
          <w:szCs w:val="24"/>
          <w:lang w:val="sq-AL"/>
        </w:rPr>
        <w:t>krijimi dhe mbajtja (ruajtja) e regjistrave dhe inspektimi i tyre; transporti i bagazhit të</w:t>
      </w:r>
      <w:r w:rsidR="00FA3CB5" w:rsidRPr="00251DCB">
        <w:rPr>
          <w:rFonts w:ascii="Garamond" w:hAnsi="Garamond" w:cs="BookAntiqua"/>
          <w:sz w:val="24"/>
          <w:szCs w:val="24"/>
          <w:lang w:val="sq-AL"/>
        </w:rPr>
        <w:t xml:space="preserve"> </w:t>
      </w:r>
      <w:r w:rsidRPr="00251DCB">
        <w:rPr>
          <w:rFonts w:ascii="Garamond" w:hAnsi="Garamond" w:cs="BookAntiqua"/>
          <w:sz w:val="24"/>
          <w:szCs w:val="24"/>
          <w:lang w:val="sq-AL"/>
        </w:rPr>
        <w:t>udhëtarëve ose i mallrave të tjera; rregullimi ose ndalimi i transportit të udhëtarëve që</w:t>
      </w:r>
      <w:r w:rsidR="00FA3CB5" w:rsidRPr="00251DCB">
        <w:rPr>
          <w:rFonts w:ascii="Garamond" w:hAnsi="Garamond" w:cs="BookAntiqua"/>
          <w:sz w:val="24"/>
          <w:szCs w:val="24"/>
          <w:lang w:val="sq-AL"/>
        </w:rPr>
        <w:t xml:space="preserve"> </w:t>
      </w:r>
      <w:r w:rsidRPr="00251DCB">
        <w:rPr>
          <w:rFonts w:ascii="Garamond" w:hAnsi="Garamond" w:cs="BookAntiqua"/>
          <w:sz w:val="24"/>
          <w:szCs w:val="24"/>
          <w:lang w:val="sq-AL"/>
        </w:rPr>
        <w:t>qëndrojnë në këmbë; çështja e pajisjeve dhe mjeteve (të brendshme ose të jashtme) të</w:t>
      </w:r>
      <w:r w:rsidR="00FA3CB5" w:rsidRPr="00251DCB">
        <w:rPr>
          <w:rFonts w:ascii="Garamond" w:hAnsi="Garamond" w:cs="BookAntiqua"/>
          <w:sz w:val="24"/>
          <w:szCs w:val="24"/>
          <w:lang w:val="sq-AL"/>
        </w:rPr>
        <w:t xml:space="preserve"> </w:t>
      </w:r>
      <w:r w:rsidRPr="00251DCB">
        <w:rPr>
          <w:rFonts w:ascii="Garamond" w:hAnsi="Garamond" w:cs="BookAntiqua"/>
          <w:sz w:val="24"/>
          <w:szCs w:val="24"/>
          <w:lang w:val="sq-AL"/>
        </w:rPr>
        <w:t>autobusëve publikë; pikat e stacioneve dhe vendndaljet në linjat për autobusë;</w:t>
      </w:r>
      <w:r w:rsidR="00FA3CB5" w:rsidRPr="00251DCB">
        <w:rPr>
          <w:rFonts w:ascii="Garamond" w:hAnsi="Garamond" w:cs="BookAntiqua"/>
          <w:sz w:val="24"/>
          <w:szCs w:val="24"/>
          <w:lang w:val="sq-AL"/>
        </w:rPr>
        <w:t xml:space="preserve"> </w:t>
      </w:r>
      <w:r w:rsidRPr="00251DCB">
        <w:rPr>
          <w:rFonts w:ascii="Garamond" w:hAnsi="Garamond" w:cs="BookAntiqua"/>
          <w:sz w:val="24"/>
          <w:szCs w:val="24"/>
          <w:lang w:val="sq-AL"/>
        </w:rPr>
        <w:t>rregullimi i shpalljeve, shenjave dhe reklamave brenda apo jashtë autobusëve publikë.</w:t>
      </w:r>
    </w:p>
    <w:p w:rsidR="00FA3CB5" w:rsidRPr="00251DCB" w:rsidRDefault="00FA3CB5"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FA3CB5"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2</w:t>
      </w:r>
    </w:p>
    <w:p w:rsidR="00BE752A" w:rsidRPr="00251DCB" w:rsidRDefault="00BE752A"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Fushëveprimi</w:t>
      </w:r>
    </w:p>
    <w:p w:rsidR="004C5F88" w:rsidRPr="00251DCB" w:rsidRDefault="004C5F88" w:rsidP="003F5439">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Rregullimin dhe organizimin e transportit rrugor të udhëtarëve dhe të mallrave në</w:t>
      </w:r>
      <w:r w:rsidR="00FA3CB5" w:rsidRPr="00251DCB">
        <w:rPr>
          <w:rFonts w:ascii="Garamond" w:hAnsi="Garamond" w:cs="BookAntiqua"/>
          <w:sz w:val="24"/>
          <w:szCs w:val="24"/>
          <w:lang w:val="sq-AL"/>
        </w:rPr>
        <w:t xml:space="preserve"> </w:t>
      </w:r>
      <w:r w:rsidRPr="00251DCB">
        <w:rPr>
          <w:rFonts w:ascii="Garamond" w:hAnsi="Garamond" w:cs="BookAntiqua"/>
          <w:sz w:val="24"/>
          <w:szCs w:val="24"/>
          <w:lang w:val="sq-AL"/>
        </w:rPr>
        <w:t xml:space="preserve">territorin </w:t>
      </w:r>
      <w:r w:rsidR="003F5439" w:rsidRPr="00251DCB">
        <w:rPr>
          <w:rFonts w:ascii="Garamond" w:hAnsi="Garamond" w:cs="BookAntiqua"/>
          <w:sz w:val="24"/>
          <w:szCs w:val="24"/>
          <w:lang w:val="sq-AL"/>
        </w:rPr>
        <w:t xml:space="preserve">e </w:t>
      </w:r>
      <w:r w:rsidRPr="00251DCB">
        <w:rPr>
          <w:rFonts w:ascii="Garamond" w:hAnsi="Garamond" w:cs="BookAntiqua"/>
          <w:sz w:val="24"/>
          <w:szCs w:val="24"/>
          <w:lang w:val="sq-AL"/>
        </w:rPr>
        <w:t>Komunës e bën Drejtoria</w:t>
      </w:r>
      <w:r w:rsidR="00BA3601" w:rsidRPr="00251DCB">
        <w:rPr>
          <w:rFonts w:ascii="Garamond" w:hAnsi="Garamond" w:cs="BookAntiqua"/>
          <w:sz w:val="24"/>
          <w:szCs w:val="24"/>
          <w:lang w:val="sq-AL"/>
        </w:rPr>
        <w:t xml:space="preserve"> kompetente për inspeksion</w:t>
      </w:r>
      <w:r w:rsidRPr="00251DCB">
        <w:rPr>
          <w:rFonts w:ascii="Garamond" w:hAnsi="Garamond" w:cs="BookAntiqua"/>
          <w:sz w:val="24"/>
          <w:szCs w:val="24"/>
          <w:lang w:val="sq-AL"/>
        </w:rPr>
        <w:t xml:space="preserve"> (në vazhdim</w:t>
      </w:r>
      <w:r w:rsidR="003F5439" w:rsidRPr="00251DCB">
        <w:rPr>
          <w:rFonts w:ascii="Garamond" w:hAnsi="Garamond" w:cs="BookAntiqua"/>
          <w:sz w:val="24"/>
          <w:szCs w:val="24"/>
          <w:lang w:val="sq-AL"/>
        </w:rPr>
        <w:t xml:space="preserve"> </w:t>
      </w:r>
      <w:r w:rsidRPr="00251DCB">
        <w:rPr>
          <w:rFonts w:ascii="Garamond" w:hAnsi="Garamond" w:cs="BookAntiqua"/>
          <w:sz w:val="24"/>
          <w:szCs w:val="24"/>
          <w:lang w:val="sq-AL"/>
        </w:rPr>
        <w:t>“Drejtoria”).</w:t>
      </w:r>
    </w:p>
    <w:p w:rsidR="004C5F88" w:rsidRPr="00251DCB" w:rsidRDefault="004C5F88" w:rsidP="003F5558">
      <w:pPr>
        <w:tabs>
          <w:tab w:val="left" w:pos="9360"/>
        </w:tabs>
        <w:autoSpaceDE w:val="0"/>
        <w:autoSpaceDN w:val="0"/>
        <w:adjustRightInd w:val="0"/>
        <w:spacing w:after="0" w:line="240" w:lineRule="auto"/>
        <w:rPr>
          <w:rFonts w:ascii="Garamond" w:hAnsi="Garamond" w:cs="Calibri"/>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3.</w:t>
      </w:r>
    </w:p>
    <w:p w:rsidR="008F220B" w:rsidRPr="008F220B" w:rsidRDefault="008F220B"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8F220B">
        <w:rPr>
          <w:rFonts w:ascii="Garamond" w:hAnsi="Garamond"/>
          <w:b/>
          <w:sz w:val="24"/>
          <w:szCs w:val="24"/>
        </w:rPr>
        <w:t>Kompetencat e Komunës në sektorin e transportit</w:t>
      </w:r>
    </w:p>
    <w:p w:rsidR="004C5F88" w:rsidRPr="00251DCB" w:rsidRDefault="00081635" w:rsidP="0008163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w:t>
      </w:r>
      <w:r w:rsidR="00E61E35" w:rsidRPr="00251DCB">
        <w:rPr>
          <w:rFonts w:ascii="Garamond" w:hAnsi="Garamond" w:cs="BookAntiqua"/>
          <w:sz w:val="24"/>
          <w:szCs w:val="24"/>
          <w:lang w:val="sq-AL"/>
        </w:rPr>
        <w:t xml:space="preserve">. </w:t>
      </w:r>
      <w:r w:rsidR="00771775" w:rsidRPr="00251DCB">
        <w:rPr>
          <w:rFonts w:ascii="Garamond" w:hAnsi="Garamond" w:cs="BookAntiqua"/>
          <w:sz w:val="24"/>
          <w:szCs w:val="24"/>
          <w:lang w:val="sq-AL"/>
        </w:rPr>
        <w:t xml:space="preserve">  </w:t>
      </w:r>
      <w:r w:rsidRPr="00251DCB">
        <w:rPr>
          <w:rFonts w:ascii="Garamond" w:hAnsi="Garamond" w:cs="BookAntiqua"/>
          <w:sz w:val="24"/>
          <w:szCs w:val="24"/>
          <w:lang w:val="sq-AL"/>
        </w:rPr>
        <w:t xml:space="preserve"> Kuvendi i Komunës së Suharekës</w:t>
      </w:r>
      <w:r w:rsidR="004C5F88" w:rsidRPr="00251DCB">
        <w:rPr>
          <w:rFonts w:ascii="Garamond" w:hAnsi="Garamond" w:cs="BookAntiqua"/>
          <w:sz w:val="24"/>
          <w:szCs w:val="24"/>
          <w:lang w:val="sq-AL"/>
        </w:rPr>
        <w:t xml:space="preserve"> (në vazhdim “Kuvendi”), me propozim të Drejtorisë:</w:t>
      </w:r>
    </w:p>
    <w:p w:rsidR="00081635" w:rsidRPr="00251DCB" w:rsidRDefault="00771775" w:rsidP="00771775">
      <w:pPr>
        <w:tabs>
          <w:tab w:val="left" w:pos="9360"/>
        </w:tabs>
        <w:autoSpaceDE w:val="0"/>
        <w:autoSpaceDN w:val="0"/>
        <w:adjustRightInd w:val="0"/>
        <w:spacing w:after="0" w:line="240" w:lineRule="auto"/>
        <w:ind w:left="540" w:hanging="540"/>
        <w:jc w:val="both"/>
        <w:rPr>
          <w:rFonts w:ascii="Garamond" w:hAnsi="Garamond" w:cs="BookAntiqua"/>
          <w:sz w:val="24"/>
          <w:szCs w:val="24"/>
          <w:lang w:val="sq-AL"/>
        </w:rPr>
      </w:pPr>
      <w:r w:rsidRPr="00251DCB">
        <w:rPr>
          <w:rFonts w:ascii="Garamond" w:hAnsi="Garamond" w:cs="BookAntiqua"/>
          <w:sz w:val="24"/>
          <w:szCs w:val="24"/>
          <w:lang w:val="sq-AL"/>
        </w:rPr>
        <w:t>1.1</w:t>
      </w:r>
      <w:r w:rsidR="004C5F88" w:rsidRPr="00251DCB">
        <w:rPr>
          <w:rFonts w:ascii="Garamond" w:hAnsi="Garamond" w:cs="BookAntiqua"/>
          <w:sz w:val="24"/>
          <w:szCs w:val="24"/>
          <w:lang w:val="sq-AL"/>
        </w:rPr>
        <w:t xml:space="preserve"> përcakton politikat e zhvillimit të shërbimeve të transportit të sigurt, efikas dhe</w:t>
      </w:r>
      <w:r w:rsidR="00081635" w:rsidRPr="00251DCB">
        <w:rPr>
          <w:rFonts w:ascii="Garamond" w:hAnsi="Garamond" w:cs="BookAntiqua"/>
          <w:sz w:val="24"/>
          <w:szCs w:val="24"/>
          <w:lang w:val="sq-AL"/>
        </w:rPr>
        <w:t xml:space="preserve"> ekonomik </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brenda territorit të komunës;</w:t>
      </w:r>
    </w:p>
    <w:p w:rsidR="004C5F88" w:rsidRPr="00251DCB" w:rsidRDefault="00081635" w:rsidP="0008163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1.2</w:t>
      </w:r>
      <w:r w:rsidR="00771775" w:rsidRPr="00251DCB">
        <w:rPr>
          <w:rFonts w:ascii="Garamond" w:hAnsi="Garamond" w:cs="BookAntiqua"/>
          <w:sz w:val="24"/>
          <w:szCs w:val="24"/>
          <w:lang w:val="sq-AL"/>
        </w:rPr>
        <w:t xml:space="preserve"> </w:t>
      </w:r>
      <w:r w:rsidRPr="00251DCB">
        <w:rPr>
          <w:rFonts w:ascii="Garamond" w:hAnsi="Garamond" w:cs="BookAntiqua"/>
          <w:sz w:val="24"/>
          <w:szCs w:val="24"/>
          <w:lang w:val="sq-AL"/>
        </w:rPr>
        <w:t xml:space="preserve"> </w:t>
      </w:r>
      <w:r w:rsidR="00E00239" w:rsidRPr="00251DCB">
        <w:rPr>
          <w:rFonts w:ascii="Garamond" w:hAnsi="Garamond" w:cs="BookAntiqua"/>
          <w:sz w:val="24"/>
          <w:szCs w:val="24"/>
          <w:lang w:val="sq-AL"/>
        </w:rPr>
        <w:t>nxjerr p</w:t>
      </w:r>
      <w:r w:rsidR="004C5F88" w:rsidRPr="00251DCB">
        <w:rPr>
          <w:rFonts w:ascii="Garamond" w:hAnsi="Garamond" w:cs="BookAntiqua"/>
          <w:sz w:val="24"/>
          <w:szCs w:val="24"/>
          <w:lang w:val="sq-AL"/>
        </w:rPr>
        <w:t>lanin e transportit dhe e ndryshon atë sipas nevojës</w:t>
      </w:r>
      <w:r w:rsidR="00BC2690" w:rsidRPr="00251DCB">
        <w:rPr>
          <w:rFonts w:ascii="Garamond" w:hAnsi="Garamond" w:cs="BookAntiqua"/>
          <w:sz w:val="24"/>
          <w:szCs w:val="24"/>
          <w:lang w:val="sq-AL"/>
        </w:rPr>
        <w:t xml:space="preserve"> varësisht sipas rrethanave të krijuara</w:t>
      </w:r>
      <w:r w:rsidR="004C5F88" w:rsidRPr="00251DCB">
        <w:rPr>
          <w:rFonts w:ascii="Garamond" w:hAnsi="Garamond" w:cs="BookAntiqua"/>
          <w:sz w:val="24"/>
          <w:szCs w:val="24"/>
          <w:lang w:val="sq-AL"/>
        </w:rPr>
        <w:t>;</w:t>
      </w:r>
    </w:p>
    <w:p w:rsidR="004C5F88" w:rsidRPr="00251DCB" w:rsidRDefault="00081635" w:rsidP="0008163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1.3</w:t>
      </w:r>
      <w:r w:rsidR="00771775" w:rsidRPr="00251DCB">
        <w:rPr>
          <w:rFonts w:ascii="Garamond" w:hAnsi="Garamond" w:cs="BookAntiqua"/>
          <w:sz w:val="24"/>
          <w:szCs w:val="24"/>
          <w:lang w:val="sq-AL"/>
        </w:rPr>
        <w:t xml:space="preserve"> </w:t>
      </w:r>
      <w:r w:rsidRPr="00251DCB">
        <w:rPr>
          <w:rFonts w:ascii="Garamond" w:hAnsi="Garamond" w:cs="BookAntiqua"/>
          <w:sz w:val="24"/>
          <w:szCs w:val="24"/>
          <w:lang w:val="sq-AL"/>
        </w:rPr>
        <w:t xml:space="preserve"> </w:t>
      </w:r>
      <w:r w:rsidR="00E00239" w:rsidRPr="00251DCB">
        <w:rPr>
          <w:rFonts w:ascii="Garamond" w:hAnsi="Garamond" w:cs="BookAntiqua"/>
          <w:sz w:val="24"/>
          <w:szCs w:val="24"/>
          <w:lang w:val="sq-AL"/>
        </w:rPr>
        <w:t>ndryshon p</w:t>
      </w:r>
      <w:r w:rsidR="004C5F88" w:rsidRPr="00251DCB">
        <w:rPr>
          <w:rFonts w:ascii="Garamond" w:hAnsi="Garamond" w:cs="BookAntiqua"/>
          <w:sz w:val="24"/>
          <w:szCs w:val="24"/>
          <w:lang w:val="sq-AL"/>
        </w:rPr>
        <w:t xml:space="preserve">lanin e transportit, jo më vonë se </w:t>
      </w:r>
      <w:r w:rsidR="0021485F" w:rsidRPr="00251DCB">
        <w:rPr>
          <w:rFonts w:ascii="Garamond" w:hAnsi="Garamond" w:cs="BookAntiqua"/>
          <w:sz w:val="24"/>
          <w:szCs w:val="24"/>
          <w:lang w:val="sq-AL"/>
        </w:rPr>
        <w:t>5, (</w:t>
      </w:r>
      <w:r w:rsidR="004C5F88" w:rsidRPr="00251DCB">
        <w:rPr>
          <w:rFonts w:ascii="Garamond" w:hAnsi="Garamond" w:cs="BookAntiqua"/>
          <w:sz w:val="24"/>
          <w:szCs w:val="24"/>
          <w:lang w:val="sq-AL"/>
        </w:rPr>
        <w:t>pesë</w:t>
      </w:r>
      <w:r w:rsidR="0021485F" w:rsidRPr="00251DCB">
        <w:rPr>
          <w:rFonts w:ascii="Garamond" w:hAnsi="Garamond" w:cs="BookAntiqua"/>
          <w:sz w:val="24"/>
          <w:szCs w:val="24"/>
          <w:lang w:val="sq-AL"/>
        </w:rPr>
        <w:t>)</w:t>
      </w:r>
      <w:r w:rsidR="004C5F88" w:rsidRPr="00251DCB">
        <w:rPr>
          <w:rFonts w:ascii="Garamond" w:hAnsi="Garamond" w:cs="BookAntiqua"/>
          <w:sz w:val="24"/>
          <w:szCs w:val="24"/>
          <w:lang w:val="sq-AL"/>
        </w:rPr>
        <w:t xml:space="preserve"> vjet nga data e nxjerrjes së tij;</w:t>
      </w:r>
    </w:p>
    <w:p w:rsidR="00777366" w:rsidRPr="00251DCB" w:rsidRDefault="00081635" w:rsidP="00777366">
      <w:pPr>
        <w:tabs>
          <w:tab w:val="left" w:pos="9360"/>
        </w:tabs>
        <w:autoSpaceDE w:val="0"/>
        <w:autoSpaceDN w:val="0"/>
        <w:adjustRightInd w:val="0"/>
        <w:spacing w:after="0" w:line="240" w:lineRule="auto"/>
        <w:ind w:left="540" w:hanging="540"/>
        <w:jc w:val="both"/>
        <w:rPr>
          <w:rFonts w:ascii="Garamond" w:hAnsi="Garamond" w:cs="BookAntiqua"/>
          <w:sz w:val="24"/>
          <w:szCs w:val="24"/>
          <w:lang w:val="sq-AL"/>
        </w:rPr>
      </w:pPr>
      <w:r w:rsidRPr="00251DCB">
        <w:rPr>
          <w:rFonts w:ascii="Garamond" w:hAnsi="Garamond" w:cs="BookAntiqua"/>
          <w:sz w:val="24"/>
          <w:szCs w:val="24"/>
          <w:lang w:val="sq-AL"/>
        </w:rPr>
        <w:t xml:space="preserve">1.4 </w:t>
      </w:r>
      <w:r w:rsidR="00BC2690" w:rsidRPr="00251DCB">
        <w:rPr>
          <w:rFonts w:ascii="Garamond" w:hAnsi="Garamond" w:cs="BookAntiqua"/>
          <w:sz w:val="24"/>
          <w:szCs w:val="24"/>
          <w:lang w:val="sq-AL"/>
        </w:rPr>
        <w:t xml:space="preserve"> </w:t>
      </w:r>
      <w:r w:rsidR="00E00239" w:rsidRPr="00251DCB">
        <w:rPr>
          <w:rFonts w:ascii="Garamond" w:hAnsi="Garamond" w:cs="BookAntiqua"/>
          <w:sz w:val="24"/>
          <w:szCs w:val="24"/>
          <w:lang w:val="sq-AL"/>
        </w:rPr>
        <w:t>publikon planin, apo p</w:t>
      </w:r>
      <w:r w:rsidR="004C5F88" w:rsidRPr="00251DCB">
        <w:rPr>
          <w:rFonts w:ascii="Garamond" w:hAnsi="Garamond" w:cs="BookAntiqua"/>
          <w:sz w:val="24"/>
          <w:szCs w:val="24"/>
          <w:lang w:val="sq-AL"/>
        </w:rPr>
        <w:t>lanin e ndryshuar, dhe një kopje të tij ia dërgon Ministrisë</w:t>
      </w:r>
      <w:r w:rsidRPr="00251DCB">
        <w:rPr>
          <w:rFonts w:ascii="Garamond" w:hAnsi="Garamond" w:cs="BookAntiqua"/>
          <w:sz w:val="24"/>
          <w:szCs w:val="24"/>
          <w:lang w:val="sq-AL"/>
        </w:rPr>
        <w:t xml:space="preserve"> kompetente </w:t>
      </w:r>
      <w:r w:rsidR="004C5F88" w:rsidRPr="00251DCB">
        <w:rPr>
          <w:rFonts w:ascii="Garamond" w:hAnsi="Garamond" w:cs="BookAntiqua"/>
          <w:sz w:val="24"/>
          <w:szCs w:val="24"/>
          <w:lang w:val="sq-AL"/>
        </w:rPr>
        <w:t>për transport rrugor (në vazhdim “Ministria”).</w:t>
      </w:r>
    </w:p>
    <w:p w:rsidR="004C5F88" w:rsidRPr="00251DCB" w:rsidRDefault="00771775" w:rsidP="00777366">
      <w:pPr>
        <w:tabs>
          <w:tab w:val="left" w:pos="9360"/>
        </w:tabs>
        <w:autoSpaceDE w:val="0"/>
        <w:autoSpaceDN w:val="0"/>
        <w:adjustRightInd w:val="0"/>
        <w:spacing w:after="0" w:line="240" w:lineRule="auto"/>
        <w:ind w:left="540" w:hanging="540"/>
        <w:jc w:val="both"/>
        <w:rPr>
          <w:rFonts w:ascii="Garamond" w:hAnsi="Garamond" w:cs="BookAntiqua"/>
          <w:sz w:val="24"/>
          <w:szCs w:val="24"/>
          <w:lang w:val="sq-AL"/>
        </w:rPr>
      </w:pPr>
      <w:r w:rsidRPr="00251DCB">
        <w:rPr>
          <w:rFonts w:ascii="Garamond" w:hAnsi="Garamond" w:cs="BookAntiqua"/>
          <w:sz w:val="24"/>
          <w:szCs w:val="24"/>
          <w:lang w:val="sq-AL"/>
        </w:rPr>
        <w:t>1.5</w:t>
      </w:r>
      <w:r w:rsidR="00777366" w:rsidRPr="00251DCB">
        <w:rPr>
          <w:rFonts w:ascii="Garamond" w:hAnsi="Garamond" w:cs="BookAntiqua"/>
          <w:sz w:val="24"/>
          <w:szCs w:val="24"/>
          <w:lang w:val="sq-AL"/>
        </w:rPr>
        <w:t xml:space="preserve"> </w:t>
      </w:r>
      <w:r w:rsidR="00BC2690" w:rsidRPr="00251DCB">
        <w:rPr>
          <w:rFonts w:ascii="Garamond" w:hAnsi="Garamond" w:cs="BookAntiqua"/>
          <w:sz w:val="24"/>
          <w:szCs w:val="24"/>
          <w:lang w:val="sq-AL"/>
        </w:rPr>
        <w:t xml:space="preserve"> p</w:t>
      </w:r>
      <w:r w:rsidR="004C5F88" w:rsidRPr="00251DCB">
        <w:rPr>
          <w:rFonts w:ascii="Garamond" w:hAnsi="Garamond" w:cs="BookAntiqua"/>
          <w:sz w:val="24"/>
          <w:szCs w:val="24"/>
          <w:lang w:val="sq-AL"/>
        </w:rPr>
        <w:t>lani duhet të jetë në përputhje me politikën e zhvillimit të tërësishëm të transportit</w:t>
      </w:r>
      <w:r w:rsidR="00BC2690" w:rsidRPr="00251DCB">
        <w:rPr>
          <w:rFonts w:ascii="Garamond" w:hAnsi="Garamond" w:cs="BookAntiqua"/>
          <w:sz w:val="24"/>
          <w:szCs w:val="24"/>
          <w:lang w:val="sq-AL"/>
        </w:rPr>
        <w:t xml:space="preserve"> publik</w:t>
      </w:r>
      <w:r w:rsidR="004C5F88" w:rsidRPr="00251DCB">
        <w:rPr>
          <w:rFonts w:ascii="Garamond" w:hAnsi="Garamond" w:cs="BookAntiqua"/>
          <w:sz w:val="24"/>
          <w:szCs w:val="24"/>
          <w:lang w:val="sq-AL"/>
        </w:rPr>
        <w:t xml:space="preserve"> në</w:t>
      </w:r>
      <w:r w:rsidR="00081635" w:rsidRPr="00251DCB">
        <w:rPr>
          <w:rFonts w:ascii="Garamond" w:hAnsi="Garamond" w:cs="BookAntiqua"/>
          <w:sz w:val="24"/>
          <w:szCs w:val="24"/>
          <w:lang w:val="sq-AL"/>
        </w:rPr>
        <w:t xml:space="preserve"> </w:t>
      </w:r>
      <w:r w:rsidR="00BC2690" w:rsidRPr="00251DCB">
        <w:rPr>
          <w:rFonts w:ascii="Garamond" w:hAnsi="Garamond" w:cs="BookAntiqua"/>
          <w:sz w:val="24"/>
          <w:szCs w:val="24"/>
          <w:lang w:val="sq-AL"/>
        </w:rPr>
        <w:t xml:space="preserve">Republikën e </w:t>
      </w:r>
      <w:r w:rsidR="004C5F88" w:rsidRPr="00251DCB">
        <w:rPr>
          <w:rFonts w:ascii="Garamond" w:hAnsi="Garamond" w:cs="BookAntiqua"/>
          <w:sz w:val="24"/>
          <w:szCs w:val="24"/>
          <w:lang w:val="sq-AL"/>
        </w:rPr>
        <w:t>Kosovë</w:t>
      </w:r>
      <w:r w:rsidR="00BC2690" w:rsidRPr="00251DCB">
        <w:rPr>
          <w:rFonts w:ascii="Garamond" w:hAnsi="Garamond" w:cs="BookAntiqua"/>
          <w:sz w:val="24"/>
          <w:szCs w:val="24"/>
          <w:lang w:val="sq-AL"/>
        </w:rPr>
        <w:t>s</w:t>
      </w:r>
      <w:r w:rsidR="004C5F88" w:rsidRPr="00251DCB">
        <w:rPr>
          <w:rFonts w:ascii="Garamond" w:hAnsi="Garamond" w:cs="BookAntiqua"/>
          <w:sz w:val="24"/>
          <w:szCs w:val="24"/>
          <w:lang w:val="sq-AL"/>
        </w:rPr>
        <w:t>.</w:t>
      </w:r>
    </w:p>
    <w:p w:rsidR="006E6E90" w:rsidRPr="00251DCB" w:rsidRDefault="006E6E90"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4.</w:t>
      </w:r>
    </w:p>
    <w:p w:rsidR="008F220B" w:rsidRPr="008F220B" w:rsidRDefault="008F220B"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8F220B">
        <w:rPr>
          <w:rFonts w:ascii="Garamond" w:hAnsi="Garamond"/>
          <w:b/>
          <w:sz w:val="24"/>
          <w:szCs w:val="24"/>
        </w:rPr>
        <w:t>Kushtet për</w:t>
      </w:r>
      <w:r w:rsidR="00D14419">
        <w:rPr>
          <w:rFonts w:ascii="Garamond" w:hAnsi="Garamond"/>
          <w:b/>
          <w:sz w:val="24"/>
          <w:szCs w:val="24"/>
        </w:rPr>
        <w:t xml:space="preserve"> operatorët e</w:t>
      </w:r>
      <w:r w:rsidRPr="008F220B">
        <w:rPr>
          <w:rFonts w:ascii="Garamond" w:hAnsi="Garamond"/>
          <w:b/>
          <w:sz w:val="24"/>
          <w:szCs w:val="24"/>
        </w:rPr>
        <w:t xml:space="preserve"> transportit rrugor</w:t>
      </w:r>
    </w:p>
    <w:p w:rsidR="004C5F88" w:rsidRPr="00251DCB" w:rsidRDefault="00B5432D" w:rsidP="000E5C6C">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w:t>
      </w:r>
      <w:r w:rsidR="00E61E35" w:rsidRPr="00251DCB">
        <w:rPr>
          <w:rFonts w:ascii="Garamond" w:hAnsi="Garamond" w:cs="BookAntiqua"/>
          <w:sz w:val="24"/>
          <w:szCs w:val="24"/>
          <w:lang w:val="sq-AL"/>
        </w:rPr>
        <w:t xml:space="preserve">. </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Operatorët e transportit që kryejnë veprimtari transporti në territorin e komunës, janë të</w:t>
      </w:r>
      <w:r w:rsidR="005C22BF"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detyruar:</w:t>
      </w:r>
    </w:p>
    <w:p w:rsidR="005C22BF" w:rsidRPr="00251DCB" w:rsidRDefault="005C22BF" w:rsidP="000E5C6C">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1.1 </w:t>
      </w:r>
      <w:r w:rsidR="004C5F88" w:rsidRPr="00251DCB">
        <w:rPr>
          <w:rFonts w:ascii="Garamond" w:hAnsi="Garamond" w:cs="BookAntiqua"/>
          <w:sz w:val="24"/>
          <w:szCs w:val="24"/>
          <w:lang w:val="sq-AL"/>
        </w:rPr>
        <w:t xml:space="preserve"> të përdorin mjete të transportit, që janë teknikisht në gjendje të rregullt;</w:t>
      </w:r>
    </w:p>
    <w:p w:rsidR="005C22BF" w:rsidRPr="00251DCB" w:rsidRDefault="005C22BF" w:rsidP="000E5C6C">
      <w:pPr>
        <w:tabs>
          <w:tab w:val="left" w:pos="9360"/>
        </w:tabs>
        <w:autoSpaceDE w:val="0"/>
        <w:autoSpaceDN w:val="0"/>
        <w:adjustRightInd w:val="0"/>
        <w:spacing w:after="0" w:line="240" w:lineRule="auto"/>
        <w:ind w:left="630" w:hanging="630"/>
        <w:jc w:val="both"/>
        <w:rPr>
          <w:rFonts w:ascii="Garamond" w:hAnsi="Garamond" w:cs="BookAntiqua"/>
          <w:sz w:val="24"/>
          <w:szCs w:val="24"/>
          <w:lang w:val="sq-AL"/>
        </w:rPr>
      </w:pPr>
      <w:r w:rsidRPr="00251DCB">
        <w:rPr>
          <w:rFonts w:ascii="Garamond" w:hAnsi="Garamond" w:cs="BookAntiqua"/>
          <w:sz w:val="24"/>
          <w:szCs w:val="24"/>
          <w:lang w:val="sq-AL"/>
        </w:rPr>
        <w:t xml:space="preserve">1.2 </w:t>
      </w:r>
      <w:r w:rsidR="004C5F88" w:rsidRPr="00251DCB">
        <w:rPr>
          <w:rFonts w:ascii="Garamond" w:hAnsi="Garamond" w:cs="BookAntiqua"/>
          <w:sz w:val="24"/>
          <w:szCs w:val="24"/>
          <w:lang w:val="sq-AL"/>
        </w:rPr>
        <w:t xml:space="preserve"> të mbajnë në mënyrë të rregullt regjistrin dhe dokumentet për çdo automjet për</w:t>
      </w:r>
      <w:r w:rsidR="00777366" w:rsidRPr="00251DCB">
        <w:rPr>
          <w:rFonts w:ascii="Garamond" w:hAnsi="Garamond" w:cs="BookAntiqua"/>
          <w:sz w:val="24"/>
          <w:szCs w:val="24"/>
          <w:lang w:val="sq-AL"/>
        </w:rPr>
        <w:t xml:space="preserve"> veprimtarinë e   </w:t>
      </w:r>
      <w:r w:rsidR="004C5F88" w:rsidRPr="00251DCB">
        <w:rPr>
          <w:rFonts w:ascii="Garamond" w:hAnsi="Garamond" w:cs="BookAntiqua"/>
          <w:sz w:val="24"/>
          <w:szCs w:val="24"/>
          <w:lang w:val="sq-AL"/>
        </w:rPr>
        <w:t>vet transportuese;</w:t>
      </w:r>
    </w:p>
    <w:p w:rsidR="004C5F88" w:rsidRPr="00251DCB" w:rsidRDefault="005C22BF" w:rsidP="000E5C6C">
      <w:pPr>
        <w:tabs>
          <w:tab w:val="left" w:pos="9360"/>
        </w:tabs>
        <w:autoSpaceDE w:val="0"/>
        <w:autoSpaceDN w:val="0"/>
        <w:adjustRightInd w:val="0"/>
        <w:spacing w:after="0" w:line="240" w:lineRule="auto"/>
        <w:ind w:left="630" w:hanging="630"/>
        <w:jc w:val="both"/>
        <w:rPr>
          <w:rFonts w:ascii="Garamond" w:hAnsi="Garamond" w:cs="BookAntiqua"/>
          <w:sz w:val="24"/>
          <w:szCs w:val="24"/>
          <w:lang w:val="sq-AL"/>
        </w:rPr>
      </w:pPr>
      <w:r w:rsidRPr="00251DCB">
        <w:rPr>
          <w:rFonts w:ascii="Garamond" w:hAnsi="Garamond" w:cs="BookAntiqua"/>
          <w:sz w:val="24"/>
          <w:szCs w:val="24"/>
          <w:lang w:val="sq-AL"/>
        </w:rPr>
        <w:lastRenderedPageBreak/>
        <w:t xml:space="preserve">1.3  </w:t>
      </w:r>
      <w:r w:rsidR="004C5F88" w:rsidRPr="00251DCB">
        <w:rPr>
          <w:rFonts w:ascii="Garamond" w:hAnsi="Garamond" w:cs="BookAntiqua"/>
          <w:sz w:val="24"/>
          <w:szCs w:val="24"/>
          <w:lang w:val="sq-AL"/>
        </w:rPr>
        <w:t>të plotësojnë evidenca statistikore, sipas formave të miratuara nga organet përkatëse</w:t>
      </w:r>
      <w:r w:rsidR="00777366" w:rsidRPr="00251DCB">
        <w:rPr>
          <w:rFonts w:ascii="Garamond" w:hAnsi="Garamond" w:cs="BookAntiqua"/>
          <w:sz w:val="24"/>
          <w:szCs w:val="24"/>
          <w:lang w:val="sq-AL"/>
        </w:rPr>
        <w:t xml:space="preserve"> dhe t`i</w:t>
      </w:r>
      <w:r w:rsidR="00410A54"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raportojnë ato sipas mënyrës së përcaktuar me ligj;</w:t>
      </w:r>
    </w:p>
    <w:p w:rsidR="004C5F88" w:rsidRPr="00251DCB" w:rsidRDefault="005C22BF" w:rsidP="000E5C6C">
      <w:pPr>
        <w:tabs>
          <w:tab w:val="left" w:pos="9360"/>
        </w:tabs>
        <w:autoSpaceDE w:val="0"/>
        <w:autoSpaceDN w:val="0"/>
        <w:adjustRightInd w:val="0"/>
        <w:spacing w:after="0" w:line="240" w:lineRule="auto"/>
        <w:ind w:left="630" w:hanging="630"/>
        <w:jc w:val="both"/>
        <w:rPr>
          <w:rFonts w:ascii="Garamond" w:hAnsi="Garamond" w:cs="BookAntiqua"/>
          <w:sz w:val="24"/>
          <w:szCs w:val="24"/>
          <w:lang w:val="sq-AL"/>
        </w:rPr>
      </w:pPr>
      <w:r w:rsidRPr="00251DCB">
        <w:rPr>
          <w:rFonts w:ascii="Garamond" w:hAnsi="Garamond" w:cs="BookAntiqua"/>
          <w:sz w:val="24"/>
          <w:szCs w:val="24"/>
          <w:lang w:val="sq-AL"/>
        </w:rPr>
        <w:t xml:space="preserve">1.4 </w:t>
      </w:r>
      <w:r w:rsidR="004C5F88" w:rsidRPr="00251DCB">
        <w:rPr>
          <w:rFonts w:ascii="Garamond" w:hAnsi="Garamond" w:cs="BookAntiqua"/>
          <w:sz w:val="24"/>
          <w:szCs w:val="24"/>
          <w:lang w:val="sq-AL"/>
        </w:rPr>
        <w:t>të mbajnë dokumentet përkatëse në automjetet transportuese, të parapara sipas Ligjit</w:t>
      </w:r>
      <w:r w:rsidR="00777366" w:rsidRPr="00251DCB">
        <w:rPr>
          <w:rFonts w:ascii="Garamond" w:hAnsi="Garamond" w:cs="BookAntiqua"/>
          <w:sz w:val="24"/>
          <w:szCs w:val="24"/>
          <w:lang w:val="sq-AL"/>
        </w:rPr>
        <w:t xml:space="preserve"> për </w:t>
      </w:r>
      <w:r w:rsidR="004C5F88" w:rsidRPr="00251DCB">
        <w:rPr>
          <w:rFonts w:ascii="Garamond" w:hAnsi="Garamond" w:cs="BookAntiqua"/>
          <w:sz w:val="24"/>
          <w:szCs w:val="24"/>
          <w:lang w:val="sq-AL"/>
        </w:rPr>
        <w:t>transportin rrugor.</w:t>
      </w:r>
    </w:p>
    <w:p w:rsidR="00196E63" w:rsidRPr="00251DCB" w:rsidRDefault="00B805C5" w:rsidP="00920BBF">
      <w:pPr>
        <w:tabs>
          <w:tab w:val="left" w:pos="9360"/>
        </w:tabs>
        <w:autoSpaceDE w:val="0"/>
        <w:autoSpaceDN w:val="0"/>
        <w:adjustRightInd w:val="0"/>
        <w:spacing w:after="0" w:line="240" w:lineRule="auto"/>
        <w:jc w:val="both"/>
        <w:rPr>
          <w:rFonts w:ascii="Garamond" w:hAnsi="Garamond" w:cs="BookAntiqua-Bold"/>
          <w:bCs/>
          <w:sz w:val="24"/>
          <w:szCs w:val="24"/>
          <w:lang w:val="sq-AL"/>
        </w:rPr>
      </w:pPr>
      <w:r w:rsidRPr="00251DCB">
        <w:rPr>
          <w:rFonts w:ascii="Garamond" w:hAnsi="Garamond" w:cs="BookAntiqua-Bold"/>
          <w:bCs/>
          <w:sz w:val="24"/>
          <w:szCs w:val="24"/>
          <w:lang w:val="sq-AL"/>
        </w:rPr>
        <w:t>2</w:t>
      </w:r>
      <w:r w:rsidR="003B4A2E" w:rsidRPr="00251DCB">
        <w:rPr>
          <w:rFonts w:ascii="Garamond" w:hAnsi="Garamond" w:cs="BookAntiqua-Bold"/>
          <w:bCs/>
          <w:sz w:val="24"/>
          <w:szCs w:val="24"/>
          <w:lang w:val="sq-AL"/>
        </w:rPr>
        <w:t xml:space="preserve">. </w:t>
      </w:r>
      <w:r w:rsidRPr="00251DCB">
        <w:rPr>
          <w:rFonts w:ascii="Garamond" w:hAnsi="Garamond" w:cs="BookAntiqua-Bold"/>
          <w:bCs/>
          <w:sz w:val="24"/>
          <w:szCs w:val="24"/>
          <w:lang w:val="sq-AL"/>
        </w:rPr>
        <w:t xml:space="preserve"> P</w:t>
      </w:r>
      <w:r w:rsidR="00920BBF" w:rsidRPr="00251DCB">
        <w:rPr>
          <w:rFonts w:ascii="Garamond" w:hAnsi="Garamond" w:cs="BookAntiqua-Bold"/>
          <w:bCs/>
          <w:sz w:val="24"/>
          <w:szCs w:val="24"/>
          <w:lang w:val="sq-AL"/>
        </w:rPr>
        <w:t>ër marrjen e licencës së transportit rrugor të udhëtarve, operatori duhet ti plotësoj këto kushte;</w:t>
      </w:r>
    </w:p>
    <w:p w:rsidR="00920BBF" w:rsidRPr="00251DCB" w:rsidRDefault="00920BBF" w:rsidP="00920BBF">
      <w:pPr>
        <w:tabs>
          <w:tab w:val="left" w:pos="9360"/>
        </w:tabs>
        <w:autoSpaceDE w:val="0"/>
        <w:autoSpaceDN w:val="0"/>
        <w:adjustRightInd w:val="0"/>
        <w:spacing w:after="0" w:line="240" w:lineRule="auto"/>
        <w:jc w:val="both"/>
        <w:rPr>
          <w:rFonts w:ascii="Garamond" w:hAnsi="Garamond" w:cs="BookAntiqua-Bold"/>
          <w:bCs/>
          <w:sz w:val="24"/>
          <w:szCs w:val="24"/>
          <w:lang w:val="sq-AL"/>
        </w:rPr>
      </w:pPr>
      <w:r w:rsidRPr="00251DCB">
        <w:rPr>
          <w:rFonts w:ascii="Garamond" w:hAnsi="Garamond" w:cs="BookAntiqua-Bold"/>
          <w:bCs/>
          <w:sz w:val="24"/>
          <w:szCs w:val="24"/>
          <w:lang w:val="sq-AL"/>
        </w:rPr>
        <w:t>2.1 të jetë i regjistruar në regjistrin e bizneseve në organin kompetent;</w:t>
      </w:r>
    </w:p>
    <w:p w:rsidR="00920BBF" w:rsidRPr="00251DCB" w:rsidRDefault="00920BBF" w:rsidP="00920BBF">
      <w:pPr>
        <w:tabs>
          <w:tab w:val="left" w:pos="9360"/>
        </w:tabs>
        <w:autoSpaceDE w:val="0"/>
        <w:autoSpaceDN w:val="0"/>
        <w:adjustRightInd w:val="0"/>
        <w:spacing w:after="0" w:line="240" w:lineRule="auto"/>
        <w:jc w:val="both"/>
        <w:rPr>
          <w:rFonts w:ascii="Garamond" w:hAnsi="Garamond" w:cs="BookAntiqua-Bold"/>
          <w:bCs/>
          <w:sz w:val="24"/>
          <w:szCs w:val="24"/>
          <w:lang w:val="sq-AL"/>
        </w:rPr>
      </w:pPr>
      <w:r w:rsidRPr="00251DCB">
        <w:rPr>
          <w:rFonts w:ascii="Garamond" w:hAnsi="Garamond" w:cs="BookAntiqua-Bold"/>
          <w:bCs/>
          <w:sz w:val="24"/>
          <w:szCs w:val="24"/>
          <w:lang w:val="sq-AL"/>
        </w:rPr>
        <w:t>2.2 të këtë se paku dy autobus në pronësi të operatorit;</w:t>
      </w:r>
    </w:p>
    <w:p w:rsidR="00920BBF" w:rsidRPr="00251DCB" w:rsidRDefault="00920BBF" w:rsidP="00920BBF">
      <w:pPr>
        <w:tabs>
          <w:tab w:val="left" w:pos="9360"/>
        </w:tabs>
        <w:autoSpaceDE w:val="0"/>
        <w:autoSpaceDN w:val="0"/>
        <w:adjustRightInd w:val="0"/>
        <w:spacing w:after="0" w:line="240" w:lineRule="auto"/>
        <w:jc w:val="both"/>
        <w:rPr>
          <w:rFonts w:ascii="Garamond" w:hAnsi="Garamond" w:cs="BookAntiqua-Bold"/>
          <w:bCs/>
          <w:sz w:val="24"/>
          <w:szCs w:val="24"/>
          <w:lang w:val="sq-AL"/>
        </w:rPr>
      </w:pPr>
      <w:r w:rsidRPr="00251DCB">
        <w:rPr>
          <w:rFonts w:ascii="Garamond" w:hAnsi="Garamond" w:cs="BookAntiqua-Bold"/>
          <w:bCs/>
          <w:sz w:val="24"/>
          <w:szCs w:val="24"/>
          <w:lang w:val="sq-AL"/>
        </w:rPr>
        <w:t xml:space="preserve">2.3 të këtë personel të </w:t>
      </w:r>
      <w:r w:rsidR="00251DCB" w:rsidRPr="00251DCB">
        <w:rPr>
          <w:rFonts w:ascii="Garamond" w:hAnsi="Garamond" w:cs="BookAntiqua-Bold"/>
          <w:bCs/>
          <w:sz w:val="24"/>
          <w:szCs w:val="24"/>
          <w:lang w:val="sq-AL"/>
        </w:rPr>
        <w:t xml:space="preserve">mjaftueshëm profesional për </w:t>
      </w:r>
      <w:r w:rsidR="00251DCB" w:rsidRPr="00251DCB">
        <w:rPr>
          <w:rFonts w:ascii="Garamond" w:hAnsi="Garamond"/>
          <w:sz w:val="24"/>
          <w:szCs w:val="24"/>
          <w:lang w:val="sq-AL"/>
        </w:rPr>
        <w:t>menaxhimin e kësaj</w:t>
      </w:r>
      <w:r w:rsidRPr="00251DCB">
        <w:rPr>
          <w:rFonts w:ascii="Garamond" w:hAnsi="Garamond" w:cs="BookAntiqua-Bold"/>
          <w:bCs/>
          <w:sz w:val="24"/>
          <w:szCs w:val="24"/>
          <w:lang w:val="sq-AL"/>
        </w:rPr>
        <w:t xml:space="preserve"> veprimtari;</w:t>
      </w:r>
    </w:p>
    <w:p w:rsidR="00920BBF" w:rsidRPr="00251DCB" w:rsidRDefault="00920BBF" w:rsidP="00920BBF">
      <w:pPr>
        <w:tabs>
          <w:tab w:val="left" w:pos="9360"/>
        </w:tabs>
        <w:autoSpaceDE w:val="0"/>
        <w:autoSpaceDN w:val="0"/>
        <w:adjustRightInd w:val="0"/>
        <w:spacing w:after="0" w:line="240" w:lineRule="auto"/>
        <w:jc w:val="both"/>
        <w:rPr>
          <w:rFonts w:ascii="Garamond" w:hAnsi="Garamond" w:cs="BookAntiqua-Bold"/>
          <w:bCs/>
          <w:sz w:val="24"/>
          <w:szCs w:val="24"/>
          <w:lang w:val="sq-AL"/>
        </w:rPr>
      </w:pPr>
      <w:r w:rsidRPr="00251DCB">
        <w:rPr>
          <w:rFonts w:ascii="Garamond" w:hAnsi="Garamond" w:cs="BookAntiqua-Bold"/>
          <w:bCs/>
          <w:sz w:val="24"/>
          <w:szCs w:val="24"/>
          <w:lang w:val="sq-AL"/>
        </w:rPr>
        <w:t>2.4 të ketë garazhden e cila i plotëson kushtet teknike;</w:t>
      </w:r>
    </w:p>
    <w:p w:rsidR="003F15CF" w:rsidRPr="00251DCB" w:rsidRDefault="003F15CF" w:rsidP="00920BBF">
      <w:pPr>
        <w:tabs>
          <w:tab w:val="left" w:pos="9360"/>
        </w:tabs>
        <w:autoSpaceDE w:val="0"/>
        <w:autoSpaceDN w:val="0"/>
        <w:adjustRightInd w:val="0"/>
        <w:spacing w:after="0" w:line="240" w:lineRule="auto"/>
        <w:jc w:val="both"/>
        <w:rPr>
          <w:rFonts w:ascii="Garamond" w:hAnsi="Garamond" w:cs="BookAntiqua-Bold"/>
          <w:bCs/>
          <w:sz w:val="24"/>
          <w:szCs w:val="24"/>
          <w:lang w:val="sq-AL"/>
        </w:rPr>
      </w:pPr>
      <w:r w:rsidRPr="00251DCB">
        <w:rPr>
          <w:rFonts w:ascii="Garamond" w:hAnsi="Garamond" w:cs="BookAntiqua-Bold"/>
          <w:bCs/>
          <w:sz w:val="24"/>
          <w:szCs w:val="24"/>
          <w:lang w:val="sq-AL"/>
        </w:rPr>
        <w:t xml:space="preserve">2.5 </w:t>
      </w:r>
      <w:r w:rsidRPr="00251DCB">
        <w:rPr>
          <w:lang w:val="sq-AL"/>
        </w:rPr>
        <w:t xml:space="preserve"> </w:t>
      </w:r>
      <w:r w:rsidRPr="00251DCB">
        <w:rPr>
          <w:rFonts w:ascii="Garamond" w:hAnsi="Garamond"/>
          <w:sz w:val="24"/>
          <w:szCs w:val="24"/>
          <w:lang w:val="sq-AL"/>
        </w:rPr>
        <w:t>të ketë reputacion të mirë</w:t>
      </w:r>
    </w:p>
    <w:p w:rsidR="00920BBF" w:rsidRPr="00251DCB" w:rsidRDefault="003F15CF" w:rsidP="00920BBF">
      <w:pPr>
        <w:tabs>
          <w:tab w:val="left" w:pos="9360"/>
        </w:tabs>
        <w:autoSpaceDE w:val="0"/>
        <w:autoSpaceDN w:val="0"/>
        <w:adjustRightInd w:val="0"/>
        <w:spacing w:after="0" w:line="240" w:lineRule="auto"/>
        <w:jc w:val="both"/>
        <w:rPr>
          <w:rFonts w:ascii="Garamond" w:hAnsi="Garamond" w:cs="BookAntiqua-Bold"/>
          <w:bCs/>
          <w:sz w:val="24"/>
          <w:szCs w:val="24"/>
          <w:lang w:val="sq-AL"/>
        </w:rPr>
      </w:pPr>
      <w:r w:rsidRPr="00251DCB">
        <w:rPr>
          <w:rFonts w:ascii="Garamond" w:hAnsi="Garamond" w:cs="BookAntiqua-Bold"/>
          <w:bCs/>
          <w:sz w:val="24"/>
          <w:szCs w:val="24"/>
          <w:lang w:val="sq-AL"/>
        </w:rPr>
        <w:t>2.6</w:t>
      </w:r>
      <w:r w:rsidR="00920BBF" w:rsidRPr="00251DCB">
        <w:rPr>
          <w:rFonts w:ascii="Garamond" w:hAnsi="Garamond" w:cs="BookAntiqua-Bold"/>
          <w:bCs/>
          <w:sz w:val="24"/>
          <w:szCs w:val="24"/>
          <w:lang w:val="sq-AL"/>
        </w:rPr>
        <w:t xml:space="preserve"> kushtet tjera të parapar sipas ligjev dhe akteve tjera</w:t>
      </w:r>
      <w:r w:rsidR="00B805C5" w:rsidRPr="00251DCB">
        <w:rPr>
          <w:rFonts w:ascii="Garamond" w:hAnsi="Garamond" w:cs="BookAntiqua-Bold"/>
          <w:bCs/>
          <w:sz w:val="24"/>
          <w:szCs w:val="24"/>
          <w:lang w:val="sq-AL"/>
        </w:rPr>
        <w:t xml:space="preserve"> nënligjore;</w:t>
      </w:r>
      <w:r w:rsidR="00920BBF" w:rsidRPr="00251DCB">
        <w:rPr>
          <w:rFonts w:ascii="Garamond" w:hAnsi="Garamond" w:cs="BookAntiqua-Bold"/>
          <w:bCs/>
          <w:sz w:val="24"/>
          <w:szCs w:val="24"/>
          <w:lang w:val="sq-AL"/>
        </w:rPr>
        <w:t xml:space="preserve"> </w:t>
      </w:r>
    </w:p>
    <w:p w:rsidR="00196E63" w:rsidRPr="00251DCB" w:rsidRDefault="00196E63"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5.</w:t>
      </w:r>
    </w:p>
    <w:p w:rsidR="004C5F88" w:rsidRPr="00251DCB" w:rsidRDefault="004C5F88" w:rsidP="00B16AFC">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Operatori i transportit, i cili bën transportin e rregullt publik, duhet të marrë përsipër</w:t>
      </w:r>
      <w:r w:rsidR="009E155D" w:rsidRPr="00251DCB">
        <w:rPr>
          <w:rFonts w:ascii="Garamond" w:hAnsi="Garamond" w:cs="BookAntiqua"/>
          <w:sz w:val="24"/>
          <w:szCs w:val="24"/>
          <w:lang w:val="sq-AL"/>
        </w:rPr>
        <w:t xml:space="preserve"> transportin e </w:t>
      </w:r>
      <w:r w:rsidRPr="00251DCB">
        <w:rPr>
          <w:rFonts w:ascii="Garamond" w:hAnsi="Garamond" w:cs="BookAntiqua"/>
          <w:sz w:val="24"/>
          <w:szCs w:val="24"/>
          <w:lang w:val="sq-AL"/>
        </w:rPr>
        <w:t>çdo udhëtari apo malli, të cilët nuk janë të përjashtuar nga transporti sipas</w:t>
      </w:r>
      <w:r w:rsidR="009E155D" w:rsidRPr="00251DCB">
        <w:rPr>
          <w:rFonts w:ascii="Garamond" w:hAnsi="Garamond" w:cs="BookAntiqua"/>
          <w:sz w:val="24"/>
          <w:szCs w:val="24"/>
          <w:lang w:val="sq-AL"/>
        </w:rPr>
        <w:t xml:space="preserve"> </w:t>
      </w:r>
      <w:r w:rsidRPr="00251DCB">
        <w:rPr>
          <w:rFonts w:ascii="Garamond" w:hAnsi="Garamond" w:cs="BookAntiqua"/>
          <w:sz w:val="24"/>
          <w:szCs w:val="24"/>
          <w:lang w:val="sq-AL"/>
        </w:rPr>
        <w:t>rregullave të veçanta.</w:t>
      </w:r>
    </w:p>
    <w:p w:rsidR="009E155D" w:rsidRPr="00251DCB" w:rsidRDefault="009E155D"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6.</w:t>
      </w:r>
    </w:p>
    <w:p w:rsidR="004C5F88" w:rsidRPr="00251DCB" w:rsidRDefault="004C5F88" w:rsidP="003F5558">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BookAntiqua"/>
          <w:sz w:val="24"/>
          <w:szCs w:val="24"/>
          <w:lang w:val="sq-AL"/>
        </w:rPr>
        <w:t>Veprimtaria e transportit rrugor të udhëtarëve dhe mallrave, kryhet në bazë të licencës</w:t>
      </w:r>
      <w:r w:rsidR="00E00239" w:rsidRPr="00251DCB">
        <w:rPr>
          <w:rFonts w:ascii="Garamond" w:hAnsi="Garamond" w:cs="BookAntiqua"/>
          <w:sz w:val="24"/>
          <w:szCs w:val="24"/>
          <w:lang w:val="sq-AL"/>
        </w:rPr>
        <w:t xml:space="preserve"> dhe lejeve që lëshohen nga organet kompetente</w:t>
      </w:r>
      <w:r w:rsidRPr="00251DCB">
        <w:rPr>
          <w:rFonts w:ascii="Garamond" w:hAnsi="Garamond" w:cs="BookAntiqua"/>
          <w:sz w:val="24"/>
          <w:szCs w:val="24"/>
          <w:lang w:val="sq-AL"/>
        </w:rPr>
        <w:t>.</w:t>
      </w:r>
    </w:p>
    <w:p w:rsidR="009E155D" w:rsidRPr="00251DCB" w:rsidRDefault="009E155D"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7.</w:t>
      </w:r>
    </w:p>
    <w:p w:rsidR="004C5F88" w:rsidRPr="00251DCB" w:rsidRDefault="00383C19"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w:t>
      </w:r>
      <w:r w:rsidR="004C5F88" w:rsidRPr="00251DCB">
        <w:rPr>
          <w:rFonts w:ascii="Garamond" w:hAnsi="Garamond" w:cs="BookAntiqua"/>
          <w:sz w:val="24"/>
          <w:szCs w:val="24"/>
          <w:lang w:val="sq-AL"/>
        </w:rPr>
        <w:t xml:space="preserve"> O</w:t>
      </w:r>
      <w:r w:rsidR="00BC2690" w:rsidRPr="00251DCB">
        <w:rPr>
          <w:rFonts w:ascii="Garamond" w:hAnsi="Garamond" w:cs="BookAntiqua"/>
          <w:sz w:val="24"/>
          <w:szCs w:val="24"/>
          <w:lang w:val="sq-AL"/>
        </w:rPr>
        <w:t>peratori i transportit publik i</w:t>
      </w:r>
      <w:r w:rsidR="004C5F88" w:rsidRPr="00251DCB">
        <w:rPr>
          <w:rFonts w:ascii="Garamond" w:hAnsi="Garamond" w:cs="BookAntiqua"/>
          <w:sz w:val="24"/>
          <w:szCs w:val="24"/>
          <w:lang w:val="sq-AL"/>
        </w:rPr>
        <w:t xml:space="preserve"> udhëtarëve nuk mund të ushtrojë veprimtarinë para</w:t>
      </w:r>
      <w:r w:rsidR="009E155D" w:rsidRPr="00251DCB">
        <w:rPr>
          <w:rFonts w:ascii="Garamond" w:hAnsi="Garamond" w:cs="BookAntiqua"/>
          <w:sz w:val="24"/>
          <w:szCs w:val="24"/>
          <w:lang w:val="sq-AL"/>
        </w:rPr>
        <w:t xml:space="preserve"> se të pajiset </w:t>
      </w:r>
      <w:r w:rsidR="004C5F88" w:rsidRPr="00251DCB">
        <w:rPr>
          <w:rFonts w:ascii="Garamond" w:hAnsi="Garamond" w:cs="BookAntiqua"/>
          <w:sz w:val="24"/>
          <w:szCs w:val="24"/>
          <w:lang w:val="sq-AL"/>
        </w:rPr>
        <w:t>me leje dhe rend të udhëtimit.</w:t>
      </w:r>
    </w:p>
    <w:p w:rsidR="004C5F88" w:rsidRPr="00251DCB" w:rsidRDefault="005D2833"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w:t>
      </w:r>
      <w:r w:rsidR="003B4A2E"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 xml:space="preserve"> </w:t>
      </w:r>
      <w:r w:rsidR="0071335B"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Licenca është e domosdoshme</w:t>
      </w:r>
      <w:r w:rsidR="00BC2690" w:rsidRPr="00251DCB">
        <w:rPr>
          <w:rFonts w:ascii="Garamond" w:hAnsi="Garamond" w:cs="BookAntiqua"/>
          <w:sz w:val="24"/>
          <w:szCs w:val="24"/>
          <w:lang w:val="sq-AL"/>
        </w:rPr>
        <w:t xml:space="preserve"> dhe </w:t>
      </w:r>
      <w:r w:rsidR="00BC2690" w:rsidRPr="00251DCB">
        <w:rPr>
          <w:rFonts w:ascii="Garamond" w:hAnsi="Garamond"/>
          <w:sz w:val="24"/>
          <w:szCs w:val="24"/>
          <w:lang w:val="sq-AL"/>
        </w:rPr>
        <w:t>lëshohet ne vlefshmëri prej se paku pesë (5) vitesh</w:t>
      </w:r>
      <w:r w:rsidR="004C5F88" w:rsidRPr="00251DCB">
        <w:rPr>
          <w:rFonts w:ascii="Garamond" w:hAnsi="Garamond" w:cs="BookAntiqua"/>
          <w:sz w:val="24"/>
          <w:szCs w:val="24"/>
          <w:lang w:val="sq-AL"/>
        </w:rPr>
        <w:t xml:space="preserve"> për:</w:t>
      </w:r>
    </w:p>
    <w:p w:rsidR="004C5F88" w:rsidRPr="00251DCB" w:rsidRDefault="00180B52"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2.1 </w:t>
      </w:r>
      <w:r w:rsidR="004C5F88" w:rsidRPr="00251DCB">
        <w:rPr>
          <w:rFonts w:ascii="Garamond" w:hAnsi="Garamond" w:cs="BookAntiqua"/>
          <w:sz w:val="24"/>
          <w:szCs w:val="24"/>
          <w:lang w:val="sq-AL"/>
        </w:rPr>
        <w:t xml:space="preserve"> transportin e rregullt të udhëtarëve,</w:t>
      </w:r>
    </w:p>
    <w:p w:rsidR="004C5F88" w:rsidRPr="00251DCB" w:rsidRDefault="00180B52"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2.2 </w:t>
      </w:r>
      <w:r w:rsidR="004C5F88" w:rsidRPr="00251DCB">
        <w:rPr>
          <w:rFonts w:ascii="Garamond" w:hAnsi="Garamond" w:cs="BookAntiqua"/>
          <w:sz w:val="24"/>
          <w:szCs w:val="24"/>
          <w:lang w:val="sq-AL"/>
        </w:rPr>
        <w:t xml:space="preserve"> transportin taksi të udhëtarëve,</w:t>
      </w:r>
    </w:p>
    <w:p w:rsidR="004C5F88" w:rsidRPr="00251DCB" w:rsidRDefault="00180B52"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2.3 </w:t>
      </w:r>
      <w:r w:rsidR="004C5F88" w:rsidRPr="00251DCB">
        <w:rPr>
          <w:rFonts w:ascii="Garamond" w:hAnsi="Garamond" w:cs="BookAntiqua"/>
          <w:sz w:val="24"/>
          <w:szCs w:val="24"/>
          <w:lang w:val="sq-AL"/>
        </w:rPr>
        <w:t>transportin e mallrave dhe</w:t>
      </w:r>
    </w:p>
    <w:p w:rsidR="004C5F88" w:rsidRPr="00251DCB" w:rsidRDefault="00180B52"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2.4 </w:t>
      </w:r>
      <w:r w:rsidR="004C5F88" w:rsidRPr="00251DCB">
        <w:rPr>
          <w:rFonts w:ascii="Garamond" w:hAnsi="Garamond" w:cs="BookAntiqua"/>
          <w:sz w:val="24"/>
          <w:szCs w:val="24"/>
          <w:lang w:val="sq-AL"/>
        </w:rPr>
        <w:t>terminalet e mallrave (stacionet e ngarkesave).</w:t>
      </w:r>
    </w:p>
    <w:p w:rsidR="004C5F88" w:rsidRPr="00251DCB" w:rsidRDefault="004C5F88"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 Licenca nuk është e nevojshme për automjetet e ndihmës</w:t>
      </w:r>
      <w:r w:rsidR="0049656E" w:rsidRPr="00251DCB">
        <w:rPr>
          <w:rFonts w:ascii="Garamond" w:hAnsi="Garamond" w:cs="BookAntiqua"/>
          <w:sz w:val="24"/>
          <w:szCs w:val="24"/>
          <w:lang w:val="sq-AL"/>
        </w:rPr>
        <w:t xml:space="preserve"> së shpejtë, të zjarrfikësve dhe atyre që janë të lejuar me legjislacion te veçant</w:t>
      </w:r>
      <w:r w:rsidRPr="00251DCB">
        <w:rPr>
          <w:rFonts w:ascii="Garamond" w:hAnsi="Garamond" w:cs="BookAntiqua"/>
          <w:sz w:val="24"/>
          <w:szCs w:val="24"/>
          <w:lang w:val="sq-AL"/>
        </w:rPr>
        <w:t>.</w:t>
      </w:r>
    </w:p>
    <w:p w:rsidR="004C5F88" w:rsidRPr="00251DCB" w:rsidRDefault="004C5F88" w:rsidP="003F5558">
      <w:pPr>
        <w:tabs>
          <w:tab w:val="left" w:pos="9360"/>
        </w:tabs>
        <w:autoSpaceDE w:val="0"/>
        <w:autoSpaceDN w:val="0"/>
        <w:adjustRightInd w:val="0"/>
        <w:spacing w:after="0" w:line="240" w:lineRule="auto"/>
        <w:rPr>
          <w:rFonts w:ascii="Garamond" w:hAnsi="Garamond" w:cs="Calibri"/>
          <w:lang w:val="sq-AL"/>
        </w:rPr>
      </w:pPr>
    </w:p>
    <w:p w:rsidR="004C5F88" w:rsidRPr="00251DCB" w:rsidRDefault="004C5F88" w:rsidP="003F5558">
      <w:pPr>
        <w:tabs>
          <w:tab w:val="left" w:pos="9360"/>
        </w:tabs>
        <w:autoSpaceDE w:val="0"/>
        <w:autoSpaceDN w:val="0"/>
        <w:adjustRightInd w:val="0"/>
        <w:spacing w:after="0" w:line="240" w:lineRule="auto"/>
        <w:rPr>
          <w:rFonts w:ascii="Garamond" w:hAnsi="Garamond" w:cs="BookAntiqua-Bold"/>
          <w:b/>
          <w:bCs/>
          <w:sz w:val="24"/>
          <w:szCs w:val="24"/>
          <w:lang w:val="sq-AL"/>
        </w:rPr>
      </w:pPr>
      <w:r w:rsidRPr="00251DCB">
        <w:rPr>
          <w:rFonts w:ascii="Garamond" w:hAnsi="Garamond" w:cs="BookAntiqua-Bold"/>
          <w:b/>
          <w:bCs/>
          <w:sz w:val="24"/>
          <w:szCs w:val="24"/>
          <w:lang w:val="sq-AL"/>
        </w:rPr>
        <w:t>II. TRANSPORTI RRUGOR I UDHËTARËVE</w:t>
      </w:r>
    </w:p>
    <w:p w:rsidR="00180B52" w:rsidRPr="00251DCB" w:rsidRDefault="00180B52"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8.</w:t>
      </w:r>
    </w:p>
    <w:p w:rsidR="004C5F88" w:rsidRPr="00251DCB" w:rsidRDefault="005D2833"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w:t>
      </w:r>
      <w:r w:rsidR="00383C19" w:rsidRPr="00251DCB">
        <w:rPr>
          <w:rFonts w:ascii="Garamond" w:hAnsi="Garamond" w:cs="BookAntiqua"/>
          <w:sz w:val="24"/>
          <w:szCs w:val="24"/>
          <w:lang w:val="sq-AL"/>
        </w:rPr>
        <w:t>.</w:t>
      </w:r>
      <w:r w:rsidR="004C5F88" w:rsidRPr="00251DCB">
        <w:rPr>
          <w:rFonts w:ascii="Garamond" w:hAnsi="Garamond" w:cs="BookAntiqua"/>
          <w:sz w:val="24"/>
          <w:szCs w:val="24"/>
          <w:lang w:val="sq-AL"/>
        </w:rPr>
        <w:t xml:space="preserve"> Transporti rrugor i udhëtarëve në territorin e komunës ushtrohet si:</w:t>
      </w:r>
    </w:p>
    <w:p w:rsidR="00AD5CBB" w:rsidRPr="00251DCB" w:rsidRDefault="00180B52"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1.1 </w:t>
      </w:r>
      <w:r w:rsidR="003408A9">
        <w:rPr>
          <w:rFonts w:ascii="Garamond" w:hAnsi="Garamond" w:cs="BookAntiqua"/>
          <w:sz w:val="24"/>
          <w:szCs w:val="24"/>
          <w:lang w:val="sq-AL"/>
        </w:rPr>
        <w:t>transport</w:t>
      </w:r>
      <w:r w:rsidR="004C5F88" w:rsidRPr="00251DCB">
        <w:rPr>
          <w:rFonts w:ascii="Garamond" w:hAnsi="Garamond" w:cs="BookAntiqua"/>
          <w:sz w:val="24"/>
          <w:szCs w:val="24"/>
          <w:lang w:val="sq-AL"/>
        </w:rPr>
        <w:t xml:space="preserve">i </w:t>
      </w:r>
      <w:r w:rsidR="003408A9">
        <w:rPr>
          <w:rFonts w:ascii="Garamond" w:hAnsi="Garamond" w:cs="BookAntiqua"/>
          <w:sz w:val="24"/>
          <w:szCs w:val="24"/>
          <w:lang w:val="sq-AL"/>
        </w:rPr>
        <w:t xml:space="preserve">i </w:t>
      </w:r>
      <w:r w:rsidR="004C5F88" w:rsidRPr="00251DCB">
        <w:rPr>
          <w:rFonts w:ascii="Garamond" w:hAnsi="Garamond" w:cs="BookAntiqua"/>
          <w:sz w:val="24"/>
          <w:szCs w:val="24"/>
          <w:lang w:val="sq-AL"/>
        </w:rPr>
        <w:t>rregullt i udhëtarëve me autobusë,</w:t>
      </w:r>
    </w:p>
    <w:p w:rsidR="004C5F88" w:rsidRPr="00251DCB" w:rsidRDefault="00180B52"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1.2 </w:t>
      </w:r>
      <w:r w:rsidR="004C5F88" w:rsidRPr="00251DCB">
        <w:rPr>
          <w:rFonts w:ascii="Garamond" w:hAnsi="Garamond" w:cs="BookAntiqua"/>
          <w:sz w:val="24"/>
          <w:szCs w:val="24"/>
          <w:lang w:val="sq-AL"/>
        </w:rPr>
        <w:t>transport i lirë i udhëtarëve,</w:t>
      </w:r>
    </w:p>
    <w:p w:rsidR="004C5F88" w:rsidRPr="00251DCB" w:rsidRDefault="00180B52"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1.3 </w:t>
      </w:r>
      <w:r w:rsidR="004C5F88" w:rsidRPr="00251DCB">
        <w:rPr>
          <w:rFonts w:ascii="Garamond" w:hAnsi="Garamond" w:cs="BookAntiqua"/>
          <w:sz w:val="24"/>
          <w:szCs w:val="24"/>
          <w:lang w:val="sq-AL"/>
        </w:rPr>
        <w:t>transport taksi i udhëtarëve dhe</w:t>
      </w:r>
    </w:p>
    <w:p w:rsidR="00180B52" w:rsidRPr="00251DCB" w:rsidRDefault="00180B52"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1.4 </w:t>
      </w:r>
      <w:r w:rsidR="004C5F88" w:rsidRPr="00251DCB">
        <w:rPr>
          <w:rFonts w:ascii="Garamond" w:hAnsi="Garamond" w:cs="BookAntiqua"/>
          <w:sz w:val="24"/>
          <w:szCs w:val="24"/>
          <w:lang w:val="sq-AL"/>
        </w:rPr>
        <w:t>transport për nevoja personale.</w:t>
      </w:r>
    </w:p>
    <w:p w:rsidR="004C5F88" w:rsidRPr="00251DCB" w:rsidRDefault="005D2833"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w:t>
      </w:r>
      <w:r w:rsidR="00AD5CBB" w:rsidRPr="00251DCB">
        <w:rPr>
          <w:rFonts w:ascii="Garamond" w:hAnsi="Garamond" w:cs="BookAntiqua"/>
          <w:sz w:val="24"/>
          <w:szCs w:val="24"/>
          <w:lang w:val="sq-AL"/>
        </w:rPr>
        <w:t>.</w:t>
      </w:r>
      <w:r w:rsidR="004C5F88" w:rsidRPr="00251DCB">
        <w:rPr>
          <w:rFonts w:ascii="Garamond" w:hAnsi="Garamond" w:cs="BookAntiqua"/>
          <w:sz w:val="24"/>
          <w:szCs w:val="24"/>
          <w:lang w:val="sq-AL"/>
        </w:rPr>
        <w:t xml:space="preserve"> Drejtoria është përgjegjëse për koordinimin dhe</w:t>
      </w:r>
      <w:r w:rsidR="003408A9">
        <w:rPr>
          <w:rFonts w:ascii="Garamond" w:hAnsi="Garamond" w:cs="BookAntiqua"/>
          <w:sz w:val="24"/>
          <w:szCs w:val="24"/>
          <w:lang w:val="sq-AL"/>
        </w:rPr>
        <w:t xml:space="preserve"> rregullimin e transportit</w:t>
      </w:r>
      <w:r w:rsidR="004C5F88" w:rsidRPr="00251DCB">
        <w:rPr>
          <w:rFonts w:ascii="Garamond" w:hAnsi="Garamond" w:cs="BookAntiqua"/>
          <w:sz w:val="24"/>
          <w:szCs w:val="24"/>
          <w:lang w:val="sq-AL"/>
        </w:rPr>
        <w:t xml:space="preserve"> të</w:t>
      </w:r>
      <w:r w:rsidR="00180B52"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rregull</w:t>
      </w:r>
      <w:r w:rsidR="00180B52" w:rsidRPr="00251DCB">
        <w:rPr>
          <w:rFonts w:ascii="Garamond" w:hAnsi="Garamond" w:cs="BookAntiqua"/>
          <w:sz w:val="24"/>
          <w:szCs w:val="24"/>
          <w:lang w:val="sq-AL"/>
        </w:rPr>
        <w:t xml:space="preserve">t të </w:t>
      </w:r>
      <w:r w:rsidR="004C5F88" w:rsidRPr="00251DCB">
        <w:rPr>
          <w:rFonts w:ascii="Garamond" w:hAnsi="Garamond" w:cs="BookAntiqua"/>
          <w:sz w:val="24"/>
          <w:szCs w:val="24"/>
          <w:lang w:val="sq-AL"/>
        </w:rPr>
        <w:t>udhëtarëve me autobusë dhe transportin taksi të udhëtarëve.</w:t>
      </w:r>
    </w:p>
    <w:p w:rsidR="00180B52" w:rsidRPr="00251DCB" w:rsidRDefault="00180B52"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9.</w:t>
      </w:r>
    </w:p>
    <w:p w:rsidR="004C5F88" w:rsidRPr="00251DCB" w:rsidRDefault="005D2833"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w:t>
      </w:r>
      <w:r w:rsidR="00AD5CBB" w:rsidRPr="00251DCB">
        <w:rPr>
          <w:rFonts w:ascii="Garamond" w:hAnsi="Garamond" w:cs="BookAntiqua"/>
          <w:sz w:val="24"/>
          <w:szCs w:val="24"/>
          <w:lang w:val="sq-AL"/>
        </w:rPr>
        <w:t>.</w:t>
      </w:r>
      <w:r w:rsidR="004C5F88" w:rsidRPr="00251DCB">
        <w:rPr>
          <w:rFonts w:ascii="Garamond" w:hAnsi="Garamond" w:cs="BookAntiqua"/>
          <w:sz w:val="24"/>
          <w:szCs w:val="24"/>
          <w:lang w:val="sq-AL"/>
        </w:rPr>
        <w:t xml:space="preserve"> Transporti i rregullt i udhëtarëve me autobusë kryhet në relacione të caktuara (linja),</w:t>
      </w:r>
      <w:r w:rsidR="00B64648"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sipas rendit të udhëtimit, të përcaktuar dhe të vërtetuar më parë, çmimit të caktuar të</w:t>
      </w:r>
      <w:r w:rsidR="00B64648"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shpa</w:t>
      </w:r>
      <w:r w:rsidR="00B64648" w:rsidRPr="00251DCB">
        <w:rPr>
          <w:rFonts w:ascii="Garamond" w:hAnsi="Garamond" w:cs="BookAntiqua"/>
          <w:sz w:val="24"/>
          <w:szCs w:val="24"/>
          <w:lang w:val="sq-AL"/>
        </w:rPr>
        <w:t xml:space="preserve">llur dhe kushteve të tjera </w:t>
      </w:r>
      <w:r w:rsidR="004C5F88" w:rsidRPr="00251DCB">
        <w:rPr>
          <w:rFonts w:ascii="Garamond" w:hAnsi="Garamond" w:cs="BookAntiqua"/>
          <w:sz w:val="24"/>
          <w:szCs w:val="24"/>
          <w:lang w:val="sq-AL"/>
        </w:rPr>
        <w:t>të transportit.</w:t>
      </w:r>
    </w:p>
    <w:p w:rsidR="004C5F88" w:rsidRPr="00251DCB" w:rsidRDefault="005D2833" w:rsidP="00E95716">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w:t>
      </w:r>
      <w:r w:rsidR="00AD5CBB" w:rsidRPr="00251DCB">
        <w:rPr>
          <w:rFonts w:ascii="Garamond" w:hAnsi="Garamond" w:cs="BookAntiqua"/>
          <w:sz w:val="24"/>
          <w:szCs w:val="24"/>
          <w:lang w:val="sq-AL"/>
        </w:rPr>
        <w:t>.</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Linjat të cilat lidhin dy e më tepër vendbanime në territorin e komunës, janë linja</w:t>
      </w:r>
      <w:r w:rsidR="00B64648"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komunale.</w:t>
      </w:r>
    </w:p>
    <w:p w:rsidR="008178B7" w:rsidRPr="00251DCB" w:rsidRDefault="008178B7"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10.</w:t>
      </w:r>
    </w:p>
    <w:p w:rsidR="00ED447D" w:rsidRPr="00ED447D" w:rsidRDefault="00ED447D"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ED447D">
        <w:rPr>
          <w:rFonts w:ascii="Garamond" w:hAnsi="Garamond"/>
          <w:b/>
          <w:sz w:val="24"/>
          <w:szCs w:val="24"/>
        </w:rPr>
        <w:lastRenderedPageBreak/>
        <w:t xml:space="preserve">Autoriteti për rregullim dhe koordinim të transportit të udhëtarëve </w:t>
      </w:r>
    </w:p>
    <w:p w:rsidR="004C5F88" w:rsidRPr="00251DCB" w:rsidRDefault="005D2833" w:rsidP="003F5558">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BookAntiqua"/>
          <w:sz w:val="24"/>
          <w:szCs w:val="24"/>
          <w:lang w:val="sq-AL"/>
        </w:rPr>
        <w:t>1</w:t>
      </w:r>
      <w:r w:rsidR="00C52556" w:rsidRPr="00251DCB">
        <w:rPr>
          <w:rFonts w:ascii="Garamond" w:hAnsi="Garamond" w:cs="BookAntiqua"/>
          <w:sz w:val="24"/>
          <w:szCs w:val="24"/>
          <w:lang w:val="sq-AL"/>
        </w:rPr>
        <w:t>.</w:t>
      </w:r>
      <w:r w:rsidR="008178B7"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Kuvendi</w:t>
      </w:r>
      <w:r w:rsidR="00383C19" w:rsidRPr="00251DCB">
        <w:rPr>
          <w:rFonts w:ascii="Garamond" w:hAnsi="Garamond" w:cs="BookAntiqua"/>
          <w:sz w:val="24"/>
          <w:szCs w:val="24"/>
          <w:lang w:val="sq-AL"/>
        </w:rPr>
        <w:t xml:space="preserve"> i Komunës,</w:t>
      </w:r>
      <w:r w:rsidR="004C5F88" w:rsidRPr="00251DCB">
        <w:rPr>
          <w:rFonts w:ascii="Garamond" w:hAnsi="Garamond" w:cs="BookAntiqua"/>
          <w:sz w:val="24"/>
          <w:szCs w:val="24"/>
          <w:lang w:val="sq-AL"/>
        </w:rPr>
        <w:t xml:space="preserve"> </w:t>
      </w:r>
      <w:r w:rsidR="00890683">
        <w:rPr>
          <w:rFonts w:ascii="Garamond" w:hAnsi="Garamond" w:cs="BookAntiqua"/>
          <w:sz w:val="24"/>
          <w:szCs w:val="24"/>
          <w:lang w:val="sq-AL"/>
        </w:rPr>
        <w:t xml:space="preserve">miraton </w:t>
      </w:r>
      <w:r w:rsidR="00890683" w:rsidRPr="00890683">
        <w:rPr>
          <w:rFonts w:ascii="Garamond" w:hAnsi="Garamond" w:cs="BookAntiqua"/>
          <w:sz w:val="24"/>
          <w:szCs w:val="24"/>
          <w:lang w:val="sq-AL"/>
        </w:rPr>
        <w:t xml:space="preserve">rrjetin e linjave për </w:t>
      </w:r>
      <w:r w:rsidR="00890683" w:rsidRPr="00890683">
        <w:rPr>
          <w:rFonts w:ascii="Garamond" w:hAnsi="Garamond"/>
          <w:sz w:val="24"/>
          <w:szCs w:val="24"/>
        </w:rPr>
        <w:t>transportin rrugor lokal</w:t>
      </w:r>
      <w:r w:rsidR="004C5F88" w:rsidRPr="00890683">
        <w:rPr>
          <w:rFonts w:ascii="Garamond" w:hAnsi="Garamond" w:cs="BookAntiqua"/>
          <w:sz w:val="24"/>
          <w:szCs w:val="24"/>
          <w:lang w:val="sq-AL"/>
        </w:rPr>
        <w:t>.</w:t>
      </w:r>
    </w:p>
    <w:p w:rsidR="008178B7" w:rsidRPr="00251DCB" w:rsidRDefault="005D2833" w:rsidP="008178B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w:t>
      </w:r>
      <w:r w:rsidR="00C52556" w:rsidRPr="00251DCB">
        <w:rPr>
          <w:rFonts w:ascii="Garamond" w:hAnsi="Garamond" w:cs="BookAntiqua"/>
          <w:sz w:val="24"/>
          <w:szCs w:val="24"/>
          <w:lang w:val="sq-AL"/>
        </w:rPr>
        <w:t>.</w:t>
      </w:r>
      <w:r w:rsidR="008178B7"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Komuna, përmes Kryetarit të Komunës, mund të lidhë marrëveshje me komunat tjera</w:t>
      </w:r>
      <w:r w:rsidR="008178B7"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 xml:space="preserve">për rregullimin reciprok të transportit të udhëtarëve. </w:t>
      </w:r>
    </w:p>
    <w:p w:rsidR="004C5F88" w:rsidRPr="00251DCB" w:rsidRDefault="005D2833" w:rsidP="008178B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w:t>
      </w:r>
      <w:r w:rsidR="00C52556" w:rsidRPr="00251DCB">
        <w:rPr>
          <w:rFonts w:ascii="Garamond" w:hAnsi="Garamond" w:cs="BookAntiqua"/>
          <w:sz w:val="24"/>
          <w:szCs w:val="24"/>
          <w:lang w:val="sq-AL"/>
        </w:rPr>
        <w:t xml:space="preserve">. </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Marrëveshja është e plotfuqishme</w:t>
      </w:r>
      <w:r w:rsidR="008178B7"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nëse miratohet nga Ministria.</w:t>
      </w:r>
    </w:p>
    <w:p w:rsidR="001C3F48" w:rsidRPr="00251DCB" w:rsidRDefault="001C3F4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11.</w:t>
      </w:r>
    </w:p>
    <w:p w:rsidR="00890683" w:rsidRPr="00890683" w:rsidRDefault="00890683"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890683">
        <w:rPr>
          <w:rFonts w:ascii="Garamond" w:hAnsi="Garamond"/>
          <w:b/>
          <w:sz w:val="24"/>
          <w:szCs w:val="24"/>
        </w:rPr>
        <w:t>Rendi i udhëtimit</w:t>
      </w:r>
    </w:p>
    <w:p w:rsidR="004C5F88" w:rsidRPr="00251DCB" w:rsidRDefault="005D2833" w:rsidP="001C3F48">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w:t>
      </w:r>
      <w:r w:rsidR="00D7185A" w:rsidRPr="00251DCB">
        <w:rPr>
          <w:rFonts w:ascii="Garamond" w:hAnsi="Garamond" w:cs="BookAntiqua"/>
          <w:sz w:val="24"/>
          <w:szCs w:val="24"/>
          <w:lang w:val="sq-AL"/>
        </w:rPr>
        <w:t>.</w:t>
      </w:r>
      <w:r w:rsidR="004C5F88" w:rsidRPr="00251DCB">
        <w:rPr>
          <w:rFonts w:ascii="Garamond" w:hAnsi="Garamond" w:cs="BookAntiqua"/>
          <w:sz w:val="24"/>
          <w:szCs w:val="24"/>
          <w:lang w:val="sq-AL"/>
        </w:rPr>
        <w:t xml:space="preserve"> Me rendin e udhëtimit përcaktohen elementet për ushtrimin e veprimtarisë së</w:t>
      </w:r>
      <w:r w:rsidR="001C3F48" w:rsidRPr="00251DCB">
        <w:rPr>
          <w:rFonts w:ascii="Garamond" w:hAnsi="Garamond" w:cs="BookAntiqua"/>
          <w:sz w:val="24"/>
          <w:szCs w:val="24"/>
          <w:lang w:val="sq-AL"/>
        </w:rPr>
        <w:t xml:space="preserve"> transportit të </w:t>
      </w:r>
      <w:r w:rsidR="004C5F88" w:rsidRPr="00251DCB">
        <w:rPr>
          <w:rFonts w:ascii="Garamond" w:hAnsi="Garamond" w:cs="BookAntiqua"/>
          <w:sz w:val="24"/>
          <w:szCs w:val="24"/>
          <w:lang w:val="sq-AL"/>
        </w:rPr>
        <w:t>rregullt në transportin rrugor në territorin e komunës, i cili përmban:</w:t>
      </w:r>
    </w:p>
    <w:p w:rsidR="004C5F88" w:rsidRPr="00251DCB" w:rsidRDefault="001C3F48" w:rsidP="001C3F48">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1.1 </w:t>
      </w:r>
      <w:r w:rsidR="004C5F88" w:rsidRPr="00251DCB">
        <w:rPr>
          <w:rFonts w:ascii="Garamond" w:hAnsi="Garamond" w:cs="BookAntiqua"/>
          <w:sz w:val="24"/>
          <w:szCs w:val="24"/>
          <w:lang w:val="sq-AL"/>
        </w:rPr>
        <w:t>emërtimin e transportuesit,</w:t>
      </w:r>
    </w:p>
    <w:p w:rsidR="00D7185A" w:rsidRPr="00251DCB" w:rsidRDefault="001C3F48" w:rsidP="001C3F48">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1.2 </w:t>
      </w:r>
      <w:r w:rsidR="004C5F88" w:rsidRPr="00251DCB">
        <w:rPr>
          <w:rFonts w:ascii="Garamond" w:hAnsi="Garamond" w:cs="BookAntiqua"/>
          <w:sz w:val="24"/>
          <w:szCs w:val="24"/>
          <w:lang w:val="sq-AL"/>
        </w:rPr>
        <w:t>relacionin,</w:t>
      </w:r>
    </w:p>
    <w:p w:rsidR="00D7185A" w:rsidRPr="00251DCB" w:rsidRDefault="001C3F48" w:rsidP="001C3F48">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1.3 </w:t>
      </w:r>
      <w:r w:rsidR="004C5F88" w:rsidRPr="00251DCB">
        <w:rPr>
          <w:rFonts w:ascii="Garamond" w:hAnsi="Garamond" w:cs="BookAntiqua"/>
          <w:sz w:val="24"/>
          <w:szCs w:val="24"/>
          <w:lang w:val="sq-AL"/>
        </w:rPr>
        <w:t>llojin e transportit,</w:t>
      </w:r>
    </w:p>
    <w:p w:rsidR="004C5F88" w:rsidRPr="00251DCB" w:rsidRDefault="001C3F48" w:rsidP="001C3F48">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1.4</w:t>
      </w:r>
      <w:r w:rsidR="004C5F88" w:rsidRPr="00251DCB">
        <w:rPr>
          <w:rFonts w:ascii="Garamond" w:hAnsi="Garamond" w:cs="BookAntiqua"/>
          <w:sz w:val="24"/>
          <w:szCs w:val="24"/>
          <w:lang w:val="sq-AL"/>
        </w:rPr>
        <w:t xml:space="preserve"> radhitjen e vend ndaljeve dhe largësinë e tyre nga pika fillestare,</w:t>
      </w:r>
    </w:p>
    <w:p w:rsidR="004C5F88" w:rsidRPr="00251DCB" w:rsidRDefault="001C3F48" w:rsidP="001C3F48">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1.5</w:t>
      </w:r>
      <w:r w:rsidR="004C5F88" w:rsidRPr="00251DCB">
        <w:rPr>
          <w:rFonts w:ascii="Garamond" w:hAnsi="Garamond" w:cs="BookAntiqua"/>
          <w:sz w:val="24"/>
          <w:szCs w:val="24"/>
          <w:lang w:val="sq-AL"/>
        </w:rPr>
        <w:t xml:space="preserve"> kohën e nisjes dhe kohën e arritjes në çdo stacion dhe vend ndalje,</w:t>
      </w:r>
    </w:p>
    <w:p w:rsidR="004C5F88" w:rsidRPr="00251DCB" w:rsidRDefault="001C3F48" w:rsidP="001C3F48">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1.6 </w:t>
      </w:r>
      <w:r w:rsidR="004C5F88" w:rsidRPr="00251DCB">
        <w:rPr>
          <w:rFonts w:ascii="Garamond" w:hAnsi="Garamond" w:cs="BookAntiqua"/>
          <w:sz w:val="24"/>
          <w:szCs w:val="24"/>
          <w:lang w:val="sq-AL"/>
        </w:rPr>
        <w:t>periudhën kohore në të cilën mbahet linja,</w:t>
      </w:r>
    </w:p>
    <w:p w:rsidR="004C5F88" w:rsidRPr="00251DCB" w:rsidRDefault="001C3F48" w:rsidP="001C3F48">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1.7 </w:t>
      </w:r>
      <w:r w:rsidR="004C5F88" w:rsidRPr="00251DCB">
        <w:rPr>
          <w:rFonts w:ascii="Garamond" w:hAnsi="Garamond" w:cs="BookAntiqua"/>
          <w:sz w:val="24"/>
          <w:szCs w:val="24"/>
          <w:lang w:val="sq-AL"/>
        </w:rPr>
        <w:t>afatin e vlefshmërisë së rendit të udhëtimit.</w:t>
      </w:r>
    </w:p>
    <w:p w:rsidR="004C5F88" w:rsidRPr="00251DCB" w:rsidRDefault="005E33DD" w:rsidP="001C3F48">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 Rendi i udhëtimit vlen 3, </w:t>
      </w:r>
      <w:r w:rsidR="002B1AA4" w:rsidRPr="00251DCB">
        <w:rPr>
          <w:rFonts w:ascii="Garamond" w:hAnsi="Garamond" w:cs="BookAntiqua"/>
          <w:sz w:val="24"/>
          <w:szCs w:val="24"/>
          <w:lang w:val="sq-AL"/>
        </w:rPr>
        <w:t>(tri)</w:t>
      </w:r>
      <w:r w:rsidR="004C5F88" w:rsidRPr="00251DCB">
        <w:rPr>
          <w:rFonts w:ascii="Garamond" w:hAnsi="Garamond" w:cs="BookAntiqua"/>
          <w:sz w:val="24"/>
          <w:szCs w:val="24"/>
          <w:lang w:val="sq-AL"/>
        </w:rPr>
        <w:t xml:space="preserve"> vit</w:t>
      </w:r>
      <w:r w:rsidR="00BE752A" w:rsidRPr="00251DCB">
        <w:rPr>
          <w:rFonts w:ascii="Garamond" w:hAnsi="Garamond" w:cs="BookAntiqua"/>
          <w:sz w:val="24"/>
          <w:szCs w:val="24"/>
          <w:lang w:val="sq-AL"/>
        </w:rPr>
        <w:t>e</w:t>
      </w:r>
      <w:r w:rsidR="004C5F88" w:rsidRPr="00251DCB">
        <w:rPr>
          <w:rFonts w:ascii="Garamond" w:hAnsi="Garamond" w:cs="BookAntiqua"/>
          <w:sz w:val="24"/>
          <w:szCs w:val="24"/>
          <w:lang w:val="sq-AL"/>
        </w:rPr>
        <w:t>.</w:t>
      </w:r>
    </w:p>
    <w:p w:rsidR="00D073FA" w:rsidRPr="00251DCB" w:rsidRDefault="00D073FA" w:rsidP="001C3F48">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 Drejtoria mban regjistrin e rendit te udhëtimit të vetëtuar dhe regjistruar.</w:t>
      </w:r>
    </w:p>
    <w:p w:rsidR="004C5F88" w:rsidRPr="00251DCB" w:rsidRDefault="004C5F88" w:rsidP="003F5558">
      <w:pPr>
        <w:tabs>
          <w:tab w:val="left" w:pos="9360"/>
        </w:tabs>
        <w:autoSpaceDE w:val="0"/>
        <w:autoSpaceDN w:val="0"/>
        <w:adjustRightInd w:val="0"/>
        <w:spacing w:after="0" w:line="240" w:lineRule="auto"/>
        <w:rPr>
          <w:rFonts w:ascii="Garamond" w:hAnsi="Garamond" w:cs="Calibri"/>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12.</w:t>
      </w:r>
    </w:p>
    <w:p w:rsidR="004C5F88" w:rsidRPr="00251DCB" w:rsidRDefault="004C5F88" w:rsidP="00555B0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Transportuesi është i obliguar që transportin ta kryejë në mënyrë të rregullt dhe sipas</w:t>
      </w:r>
      <w:r w:rsidR="00555B07" w:rsidRPr="00251DCB">
        <w:rPr>
          <w:rFonts w:ascii="Garamond" w:hAnsi="Garamond" w:cs="BookAntiqua"/>
          <w:sz w:val="24"/>
          <w:szCs w:val="24"/>
          <w:lang w:val="sq-AL"/>
        </w:rPr>
        <w:t xml:space="preserve"> </w:t>
      </w:r>
      <w:r w:rsidRPr="00251DCB">
        <w:rPr>
          <w:rFonts w:ascii="Garamond" w:hAnsi="Garamond" w:cs="BookAntiqua"/>
          <w:sz w:val="24"/>
          <w:szCs w:val="24"/>
          <w:lang w:val="sq-AL"/>
        </w:rPr>
        <w:t>rendit të udhëtimit, të vërtetuar dhe të regjistruar në Drejtori.</w:t>
      </w:r>
    </w:p>
    <w:p w:rsidR="00555B07" w:rsidRPr="00251DCB" w:rsidRDefault="00555B07" w:rsidP="003F5558">
      <w:pPr>
        <w:tabs>
          <w:tab w:val="left" w:pos="9360"/>
        </w:tabs>
        <w:autoSpaceDE w:val="0"/>
        <w:autoSpaceDN w:val="0"/>
        <w:adjustRightInd w:val="0"/>
        <w:spacing w:after="0" w:line="240" w:lineRule="auto"/>
        <w:rPr>
          <w:rFonts w:ascii="Garamond" w:hAnsi="Garamond" w:cs="BookAntiqua"/>
          <w:sz w:val="24"/>
          <w:szCs w:val="24"/>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13.</w:t>
      </w:r>
    </w:p>
    <w:p w:rsidR="00890683" w:rsidRPr="00ED447D" w:rsidRDefault="00890683"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ED447D">
        <w:rPr>
          <w:rFonts w:ascii="Garamond" w:hAnsi="Garamond"/>
          <w:b/>
          <w:sz w:val="24"/>
          <w:szCs w:val="24"/>
        </w:rPr>
        <w:t>Fillimi i veprimtarisë në transportin rrugor të udhëtarëve me autobus</w:t>
      </w:r>
    </w:p>
    <w:p w:rsidR="004C5F88" w:rsidRPr="00251DCB" w:rsidRDefault="005D2833" w:rsidP="00E5779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w:t>
      </w:r>
      <w:r w:rsidR="00680A8C" w:rsidRPr="00251DCB">
        <w:rPr>
          <w:rFonts w:ascii="Garamond" w:hAnsi="Garamond" w:cs="BookAntiqua"/>
          <w:sz w:val="24"/>
          <w:szCs w:val="24"/>
          <w:lang w:val="sq-AL"/>
        </w:rPr>
        <w:t>.</w:t>
      </w:r>
      <w:r w:rsidR="004C5F88" w:rsidRPr="00251DCB">
        <w:rPr>
          <w:rFonts w:ascii="Garamond" w:hAnsi="Garamond" w:cs="BookAntiqua"/>
          <w:sz w:val="24"/>
          <w:szCs w:val="24"/>
          <w:lang w:val="sq-AL"/>
        </w:rPr>
        <w:t xml:space="preserve"> Transportuesi obligohet që ta fillojë veprimtarinë </w:t>
      </w:r>
      <w:r w:rsidR="00383C19" w:rsidRPr="00251DCB">
        <w:rPr>
          <w:rFonts w:ascii="Garamond" w:hAnsi="Garamond" w:cs="BookAntiqua"/>
          <w:sz w:val="24"/>
          <w:szCs w:val="24"/>
          <w:lang w:val="sq-AL"/>
        </w:rPr>
        <w:t xml:space="preserve">e transportit të rregullt </w:t>
      </w:r>
      <w:r w:rsidR="004C5F88" w:rsidRPr="00251DCB">
        <w:rPr>
          <w:rFonts w:ascii="Garamond" w:hAnsi="Garamond" w:cs="BookAntiqua"/>
          <w:sz w:val="24"/>
          <w:szCs w:val="24"/>
          <w:lang w:val="sq-AL"/>
        </w:rPr>
        <w:t>të</w:t>
      </w:r>
      <w:r w:rsidR="00E57795" w:rsidRPr="00251DCB">
        <w:rPr>
          <w:rFonts w:ascii="Garamond" w:hAnsi="Garamond" w:cs="BookAntiqua"/>
          <w:sz w:val="24"/>
          <w:szCs w:val="24"/>
          <w:lang w:val="sq-AL"/>
        </w:rPr>
        <w:t xml:space="preserve"> udhëtarëve në </w:t>
      </w:r>
      <w:r w:rsidR="004C5F88" w:rsidRPr="00251DCB">
        <w:rPr>
          <w:rFonts w:ascii="Garamond" w:hAnsi="Garamond" w:cs="BookAntiqua"/>
          <w:sz w:val="24"/>
          <w:szCs w:val="24"/>
          <w:lang w:val="sq-AL"/>
        </w:rPr>
        <w:t>afat prej 3 ditësh nga dita e fuqizimit të rendit të udhëtimit, dhe atë nuk</w:t>
      </w:r>
      <w:r w:rsidR="00E57795"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mund ta ndërpre</w:t>
      </w:r>
      <w:r w:rsidR="00E57795" w:rsidRPr="00251DCB">
        <w:rPr>
          <w:rFonts w:ascii="Garamond" w:hAnsi="Garamond" w:cs="BookAntiqua"/>
          <w:sz w:val="24"/>
          <w:szCs w:val="24"/>
          <w:lang w:val="sq-AL"/>
        </w:rPr>
        <w:t xml:space="preserve">së derisa të </w:t>
      </w:r>
      <w:r w:rsidR="004C5F88" w:rsidRPr="00251DCB">
        <w:rPr>
          <w:rFonts w:ascii="Garamond" w:hAnsi="Garamond" w:cs="BookAntiqua"/>
          <w:sz w:val="24"/>
          <w:szCs w:val="24"/>
          <w:lang w:val="sq-AL"/>
        </w:rPr>
        <w:t>zgjatë afati i rendit të udhëtimit.</w:t>
      </w:r>
    </w:p>
    <w:p w:rsidR="004C5F88" w:rsidRPr="00251DCB" w:rsidRDefault="005D2833" w:rsidP="00804C2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w:t>
      </w:r>
      <w:r w:rsidR="00680A8C" w:rsidRPr="00251DCB">
        <w:rPr>
          <w:rFonts w:ascii="Garamond" w:hAnsi="Garamond" w:cs="BookAntiqua"/>
          <w:sz w:val="24"/>
          <w:szCs w:val="24"/>
          <w:lang w:val="sq-AL"/>
        </w:rPr>
        <w:t>.</w:t>
      </w:r>
      <w:r w:rsidR="004C5F88" w:rsidRPr="00251DCB">
        <w:rPr>
          <w:rFonts w:ascii="Garamond" w:hAnsi="Garamond" w:cs="BookAntiqua"/>
          <w:sz w:val="24"/>
          <w:szCs w:val="24"/>
          <w:lang w:val="sq-AL"/>
        </w:rPr>
        <w:t xml:space="preserve"> Përjashtimisht nga paragrafi 1 i këtij neni, transportuesi mund të ndërpresë</w:t>
      </w:r>
      <w:r w:rsidR="00804C2B" w:rsidRPr="00251DCB">
        <w:rPr>
          <w:rFonts w:ascii="Garamond" w:hAnsi="Garamond" w:cs="BookAntiqua"/>
          <w:sz w:val="24"/>
          <w:szCs w:val="24"/>
          <w:lang w:val="sq-AL"/>
        </w:rPr>
        <w:t xml:space="preserve"> përkohësisht </w:t>
      </w:r>
      <w:r w:rsidR="004C5F88" w:rsidRPr="00251DCB">
        <w:rPr>
          <w:rFonts w:ascii="Garamond" w:hAnsi="Garamond" w:cs="BookAntiqua"/>
          <w:sz w:val="24"/>
          <w:szCs w:val="24"/>
          <w:lang w:val="sq-AL"/>
        </w:rPr>
        <w:t>veprimtarinë, si rezultat i kushteve të jashtëzakonshme, të cilat</w:t>
      </w:r>
      <w:r w:rsidR="00804C2B" w:rsidRPr="00251DCB">
        <w:rPr>
          <w:rFonts w:ascii="Garamond" w:hAnsi="Garamond" w:cs="BookAntiqua"/>
          <w:sz w:val="24"/>
          <w:szCs w:val="24"/>
          <w:lang w:val="sq-AL"/>
        </w:rPr>
        <w:t xml:space="preserve"> pamundësojnë ushtrimin e </w:t>
      </w:r>
      <w:r w:rsidR="004C5F88" w:rsidRPr="00251DCB">
        <w:rPr>
          <w:rFonts w:ascii="Garamond" w:hAnsi="Garamond" w:cs="BookAntiqua"/>
          <w:sz w:val="24"/>
          <w:szCs w:val="24"/>
          <w:lang w:val="sq-AL"/>
        </w:rPr>
        <w:t>veprimtarisë së transportit të rregullt urban.</w:t>
      </w:r>
    </w:p>
    <w:p w:rsidR="004C5F88" w:rsidRPr="00251DCB" w:rsidRDefault="005D2833" w:rsidP="00804C2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w:t>
      </w:r>
      <w:r w:rsidR="00680A8C" w:rsidRPr="00251DCB">
        <w:rPr>
          <w:rFonts w:ascii="Garamond" w:hAnsi="Garamond" w:cs="BookAntiqua"/>
          <w:sz w:val="24"/>
          <w:szCs w:val="24"/>
          <w:lang w:val="sq-AL"/>
        </w:rPr>
        <w:t>.</w:t>
      </w:r>
      <w:r w:rsidR="004C5F88" w:rsidRPr="00251DCB">
        <w:rPr>
          <w:rFonts w:ascii="Garamond" w:hAnsi="Garamond" w:cs="BookAntiqua"/>
          <w:sz w:val="24"/>
          <w:szCs w:val="24"/>
          <w:lang w:val="sq-AL"/>
        </w:rPr>
        <w:t xml:space="preserve"> Për ndërprerjen, nga paragrafi 2 i këtij neni, transportuesi është i obliguar që të bëjë</w:t>
      </w:r>
      <w:r w:rsidR="00804C2B"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kërkesë në Drejtori, e cila do të lëshojë vendim për pranim apo refuzim të kërkesës së</w:t>
      </w:r>
      <w:r w:rsidR="00804C2B"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transportuesit.</w:t>
      </w:r>
    </w:p>
    <w:p w:rsidR="004C5F88" w:rsidRPr="00251DCB" w:rsidRDefault="005D2833" w:rsidP="00804C2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4</w:t>
      </w:r>
      <w:r w:rsidR="00680A8C" w:rsidRPr="00251DCB">
        <w:rPr>
          <w:rFonts w:ascii="Garamond" w:hAnsi="Garamond" w:cs="BookAntiqua"/>
          <w:sz w:val="24"/>
          <w:szCs w:val="24"/>
          <w:lang w:val="sq-AL"/>
        </w:rPr>
        <w:t>.</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Pa lejen e Drejtorisë, transportuesi nuk mund ta ndërpresë (pezullojë) veprimtarinë</w:t>
      </w:r>
      <w:r w:rsidR="00804C2B" w:rsidRPr="00251DCB">
        <w:rPr>
          <w:rFonts w:ascii="Garamond" w:hAnsi="Garamond" w:cs="BookAntiqua"/>
          <w:sz w:val="24"/>
          <w:szCs w:val="24"/>
          <w:lang w:val="sq-AL"/>
        </w:rPr>
        <w:t xml:space="preserve"> </w:t>
      </w:r>
      <w:r w:rsidR="003408A9">
        <w:rPr>
          <w:rFonts w:ascii="Garamond" w:hAnsi="Garamond" w:cs="BookAntiqua"/>
          <w:sz w:val="24"/>
          <w:szCs w:val="24"/>
          <w:lang w:val="sq-AL"/>
        </w:rPr>
        <w:t>e transportit të rregullt</w:t>
      </w:r>
      <w:r w:rsidR="004C5F88" w:rsidRPr="00251DCB">
        <w:rPr>
          <w:rFonts w:ascii="Garamond" w:hAnsi="Garamond" w:cs="BookAntiqua"/>
          <w:sz w:val="24"/>
          <w:szCs w:val="24"/>
          <w:lang w:val="sq-AL"/>
        </w:rPr>
        <w:t xml:space="preserve"> në linjë, sipas rendit të udhëtimit të regjistruar dhe të</w:t>
      </w:r>
      <w:r w:rsidR="00804C2B"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vërtetuar.</w:t>
      </w:r>
    </w:p>
    <w:p w:rsidR="00D27FE2" w:rsidRPr="00251DCB" w:rsidRDefault="00D27FE2"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14.</w:t>
      </w:r>
    </w:p>
    <w:p w:rsidR="004C5F88" w:rsidRPr="00251DCB" w:rsidRDefault="00680A8C" w:rsidP="00D27FE2">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 </w:t>
      </w:r>
      <w:r w:rsidR="004C5F88" w:rsidRPr="00251DCB">
        <w:rPr>
          <w:rFonts w:ascii="Garamond" w:hAnsi="Garamond" w:cs="BookAntiqua"/>
          <w:sz w:val="24"/>
          <w:szCs w:val="24"/>
          <w:lang w:val="sq-AL"/>
        </w:rPr>
        <w:t>Transportuesi rendin e udhëtimit nuk mund ta tjetërsojë,</w:t>
      </w:r>
      <w:r w:rsidR="00D27FE2" w:rsidRPr="00251DCB">
        <w:rPr>
          <w:rFonts w:ascii="Garamond" w:hAnsi="Garamond"/>
          <w:sz w:val="24"/>
          <w:szCs w:val="24"/>
          <w:lang w:val="sq-AL"/>
        </w:rPr>
        <w:t xml:space="preserve"> transferohet dhe</w:t>
      </w:r>
      <w:r w:rsidR="004C5F88" w:rsidRPr="00251DCB">
        <w:rPr>
          <w:rFonts w:ascii="Garamond" w:hAnsi="Garamond" w:cs="BookAntiqua"/>
          <w:sz w:val="24"/>
          <w:szCs w:val="24"/>
          <w:lang w:val="sq-AL"/>
        </w:rPr>
        <w:t xml:space="preserve"> as ta japë me qira.</w:t>
      </w:r>
    </w:p>
    <w:p w:rsidR="00680A8C" w:rsidRPr="00251DCB" w:rsidRDefault="00680A8C" w:rsidP="00D27FE2">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 </w:t>
      </w:r>
      <w:r w:rsidR="004C5F88" w:rsidRPr="00251DCB">
        <w:rPr>
          <w:rFonts w:ascii="Garamond" w:hAnsi="Garamond" w:cs="BookAntiqua"/>
          <w:sz w:val="24"/>
          <w:szCs w:val="24"/>
          <w:lang w:val="sq-AL"/>
        </w:rPr>
        <w:t>Transferimin e rendit të udhëtimit e bën vetëm Drejtoria</w:t>
      </w:r>
      <w:r w:rsidR="003408A9">
        <w:rPr>
          <w:rFonts w:ascii="Garamond" w:hAnsi="Garamond" w:cs="BookAntiqua"/>
          <w:sz w:val="24"/>
          <w:szCs w:val="24"/>
          <w:lang w:val="sq-AL"/>
        </w:rPr>
        <w:t xml:space="preserve"> kompetente</w:t>
      </w:r>
      <w:r w:rsidR="004C5F88" w:rsidRPr="00251DCB">
        <w:rPr>
          <w:rFonts w:ascii="Garamond" w:hAnsi="Garamond" w:cs="BookAntiqua"/>
          <w:sz w:val="24"/>
          <w:szCs w:val="24"/>
          <w:lang w:val="sq-AL"/>
        </w:rPr>
        <w:t>.</w:t>
      </w:r>
    </w:p>
    <w:p w:rsidR="004C5F88" w:rsidRPr="00251DCB" w:rsidRDefault="00680A8C" w:rsidP="00D27FE2">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3. </w:t>
      </w:r>
      <w:r w:rsidR="004C5F88" w:rsidRPr="00251DCB">
        <w:rPr>
          <w:rFonts w:ascii="Garamond" w:hAnsi="Garamond" w:cs="BookAntiqua"/>
          <w:sz w:val="24"/>
          <w:szCs w:val="24"/>
          <w:lang w:val="sq-AL"/>
        </w:rPr>
        <w:t>Emri i transportuesit, i shënuar në rendin e udhëtimit, duhet të jetë i njëjtë me atë të</w:t>
      </w:r>
      <w:r w:rsidR="00D27FE2"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shënuar në librezën e qarkullimit të autobusit dhe në dokumentet tjera përcjellëse të</w:t>
      </w:r>
      <w:r w:rsidR="00D27FE2"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autobusit.</w:t>
      </w:r>
    </w:p>
    <w:p w:rsidR="00D27FE2" w:rsidRPr="00251DCB" w:rsidRDefault="00D27FE2"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15.</w:t>
      </w:r>
    </w:p>
    <w:p w:rsidR="00225654" w:rsidRPr="00251DCB" w:rsidRDefault="003408A9"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 xml:space="preserve">Revokimi i </w:t>
      </w:r>
      <w:r w:rsidR="00225654">
        <w:rPr>
          <w:rFonts w:ascii="Garamond" w:hAnsi="Garamond" w:cs="BookAntiqua-Bold"/>
          <w:b/>
          <w:bCs/>
          <w:sz w:val="24"/>
          <w:szCs w:val="24"/>
          <w:lang w:val="sq-AL"/>
        </w:rPr>
        <w:t>rendit të udhëtimit</w:t>
      </w:r>
    </w:p>
    <w:p w:rsidR="004C5F88" w:rsidRPr="00251DCB" w:rsidRDefault="00680A8C" w:rsidP="00D27FE2">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w:t>
      </w:r>
      <w:r w:rsidR="004C5F88" w:rsidRPr="00251DCB">
        <w:rPr>
          <w:rFonts w:ascii="Garamond" w:hAnsi="Garamond" w:cs="BookAntiqua"/>
          <w:sz w:val="24"/>
          <w:szCs w:val="24"/>
          <w:lang w:val="sq-AL"/>
        </w:rPr>
        <w:t xml:space="preserve"> Drejtoria do të revokojë rendin e udhëtimit në kushtet kur:</w:t>
      </w:r>
    </w:p>
    <w:p w:rsidR="004C5F88" w:rsidRPr="00251DCB" w:rsidRDefault="00D27FE2" w:rsidP="00D27FE2">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1.1 </w:t>
      </w:r>
      <w:r w:rsidR="004C5F88" w:rsidRPr="00251DCB">
        <w:rPr>
          <w:rFonts w:ascii="Garamond" w:hAnsi="Garamond" w:cs="BookAntiqua"/>
          <w:sz w:val="24"/>
          <w:szCs w:val="24"/>
          <w:lang w:val="sq-AL"/>
        </w:rPr>
        <w:t xml:space="preserve"> në afat prej 3 ditësh nga dita e fuqizimit, nuk e fillon ushtrimin e veprimtarisë;</w:t>
      </w:r>
    </w:p>
    <w:p w:rsidR="004C5F88" w:rsidRPr="00251DCB" w:rsidRDefault="00D27FE2" w:rsidP="00D27FE2">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1.2  </w:t>
      </w:r>
      <w:r w:rsidR="004C5F88" w:rsidRPr="00251DCB">
        <w:rPr>
          <w:rFonts w:ascii="Garamond" w:hAnsi="Garamond" w:cs="BookAntiqua"/>
          <w:sz w:val="24"/>
          <w:szCs w:val="24"/>
          <w:lang w:val="sq-AL"/>
        </w:rPr>
        <w:t>pa miratimin e Drejtorisë, nuk bën nisjen 3 herë brenda një muaji kalendarik;</w:t>
      </w:r>
    </w:p>
    <w:p w:rsidR="004C5F88" w:rsidRPr="00251DCB" w:rsidRDefault="00D27FE2" w:rsidP="00D27FE2">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lastRenderedPageBreak/>
        <w:t xml:space="preserve">1.3  </w:t>
      </w:r>
      <w:r w:rsidR="004C5F88" w:rsidRPr="00251DCB">
        <w:rPr>
          <w:rFonts w:ascii="Garamond" w:hAnsi="Garamond" w:cs="BookAntiqua"/>
          <w:sz w:val="24"/>
          <w:szCs w:val="24"/>
          <w:lang w:val="sq-AL"/>
        </w:rPr>
        <w:t>pa miratimin e Drejtorisë, bën ndërprerje të kohëpaskohshme të mbajtjes së nisjes,</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respektivisht kur 12 herë nuk mban nisjen brenda afatit të zgjatjes së rendit të</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udhëtimit.</w:t>
      </w:r>
    </w:p>
    <w:p w:rsidR="004C5F88" w:rsidRPr="00251DCB" w:rsidRDefault="004C5F88" w:rsidP="00D27FE2">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Linjat dhe nisjet e revokuara do të konsiderohen si të lira dhe të njëjtat i nënshtrohen</w:t>
      </w:r>
      <w:r w:rsidR="00D27FE2" w:rsidRPr="00251DCB">
        <w:rPr>
          <w:rFonts w:ascii="Garamond" w:hAnsi="Garamond" w:cs="BookAntiqua"/>
          <w:sz w:val="24"/>
          <w:szCs w:val="24"/>
          <w:lang w:val="sq-AL"/>
        </w:rPr>
        <w:t xml:space="preserve"> procedurës </w:t>
      </w:r>
      <w:r w:rsidRPr="00251DCB">
        <w:rPr>
          <w:rFonts w:ascii="Garamond" w:hAnsi="Garamond" w:cs="BookAntiqua"/>
          <w:sz w:val="24"/>
          <w:szCs w:val="24"/>
          <w:lang w:val="sq-AL"/>
        </w:rPr>
        <w:t>për ndarjen e tyre.</w:t>
      </w:r>
    </w:p>
    <w:p w:rsidR="004C5F88" w:rsidRPr="00251DCB" w:rsidRDefault="004C5F88" w:rsidP="00D27FE2">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 Operatori i transportit është i obliguar që ndryshimin e rendit të udhëtimit dhe të</w:t>
      </w:r>
      <w:r w:rsidR="00D27FE2" w:rsidRPr="00251DCB">
        <w:rPr>
          <w:rFonts w:ascii="Garamond" w:hAnsi="Garamond" w:cs="BookAntiqua"/>
          <w:sz w:val="24"/>
          <w:szCs w:val="24"/>
          <w:lang w:val="sq-AL"/>
        </w:rPr>
        <w:t xml:space="preserve"> drejtimit të </w:t>
      </w:r>
      <w:r w:rsidRPr="00251DCB">
        <w:rPr>
          <w:rFonts w:ascii="Garamond" w:hAnsi="Garamond" w:cs="BookAntiqua"/>
          <w:sz w:val="24"/>
          <w:szCs w:val="24"/>
          <w:lang w:val="sq-AL"/>
        </w:rPr>
        <w:t>transportit, ndaljen e përkohshme apo të përhershme të transportit në</w:t>
      </w:r>
      <w:r w:rsidR="00D27FE2" w:rsidRPr="00251DCB">
        <w:rPr>
          <w:rFonts w:ascii="Garamond" w:hAnsi="Garamond" w:cs="BookAntiqua"/>
          <w:sz w:val="24"/>
          <w:szCs w:val="24"/>
          <w:lang w:val="sq-AL"/>
        </w:rPr>
        <w:t xml:space="preserve"> </w:t>
      </w:r>
      <w:r w:rsidRPr="00251DCB">
        <w:rPr>
          <w:rFonts w:ascii="Garamond" w:hAnsi="Garamond" w:cs="BookAntiqua"/>
          <w:sz w:val="24"/>
          <w:szCs w:val="24"/>
          <w:lang w:val="sq-AL"/>
        </w:rPr>
        <w:t>linjën e lejuar, paraprakisht të miratuar nga Drejtoria, ta shpallë përmes shtypit apo një</w:t>
      </w:r>
      <w:r w:rsidR="00D27FE2" w:rsidRPr="00251DCB">
        <w:rPr>
          <w:rFonts w:ascii="Garamond" w:hAnsi="Garamond" w:cs="BookAntiqua"/>
          <w:sz w:val="24"/>
          <w:szCs w:val="24"/>
          <w:lang w:val="sq-AL"/>
        </w:rPr>
        <w:t xml:space="preserve"> </w:t>
      </w:r>
      <w:r w:rsidRPr="00251DCB">
        <w:rPr>
          <w:rFonts w:ascii="Garamond" w:hAnsi="Garamond" w:cs="BookAntiqua"/>
          <w:sz w:val="24"/>
          <w:szCs w:val="24"/>
          <w:lang w:val="sq-AL"/>
        </w:rPr>
        <w:t>mjeti tjetër të informimit.</w:t>
      </w:r>
    </w:p>
    <w:p w:rsidR="004C5F88" w:rsidRPr="00251DCB" w:rsidRDefault="004C5F88" w:rsidP="003F5558">
      <w:pPr>
        <w:tabs>
          <w:tab w:val="left" w:pos="9360"/>
        </w:tabs>
        <w:autoSpaceDE w:val="0"/>
        <w:autoSpaceDN w:val="0"/>
        <w:adjustRightInd w:val="0"/>
        <w:spacing w:after="0" w:line="240" w:lineRule="auto"/>
        <w:rPr>
          <w:rFonts w:ascii="Garamond" w:hAnsi="Garamond" w:cs="Calibri"/>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16.</w:t>
      </w:r>
    </w:p>
    <w:p w:rsidR="0020128A" w:rsidRPr="00251DCB" w:rsidRDefault="0020128A"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Përcaktimi i çmimorës</w:t>
      </w:r>
    </w:p>
    <w:p w:rsidR="004C5F88" w:rsidRPr="00251DCB" w:rsidRDefault="004C5F88" w:rsidP="009B1B63">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Transportuesit e paraqesin çmimoren për vërtetimin e çmimit. Çmimoren e miraton</w:t>
      </w:r>
      <w:r w:rsidR="009B1B63" w:rsidRPr="00251DCB">
        <w:rPr>
          <w:rFonts w:ascii="Garamond" w:hAnsi="Garamond" w:cs="BookAntiqua"/>
          <w:sz w:val="24"/>
          <w:szCs w:val="24"/>
          <w:lang w:val="sq-AL"/>
        </w:rPr>
        <w:t xml:space="preserve"> </w:t>
      </w:r>
      <w:r w:rsidRPr="00251DCB">
        <w:rPr>
          <w:rFonts w:ascii="Garamond" w:hAnsi="Garamond" w:cs="BookAntiqua"/>
          <w:sz w:val="24"/>
          <w:szCs w:val="24"/>
          <w:lang w:val="sq-AL"/>
        </w:rPr>
        <w:t>drejtori i Drejtorisë, në bazë të kompetencave ligjore, përmes komisionit të veçantë të</w:t>
      </w:r>
      <w:r w:rsidR="009B1B63" w:rsidRPr="00251DCB">
        <w:rPr>
          <w:rFonts w:ascii="Garamond" w:hAnsi="Garamond" w:cs="BookAntiqua"/>
          <w:sz w:val="24"/>
          <w:szCs w:val="24"/>
          <w:lang w:val="sq-AL"/>
        </w:rPr>
        <w:t xml:space="preserve"> </w:t>
      </w:r>
      <w:r w:rsidRPr="00251DCB">
        <w:rPr>
          <w:rFonts w:ascii="Garamond" w:hAnsi="Garamond" w:cs="BookAntiqua"/>
          <w:sz w:val="24"/>
          <w:szCs w:val="24"/>
          <w:lang w:val="sq-AL"/>
        </w:rPr>
        <w:t xml:space="preserve">formuar nga drejtoria. </w:t>
      </w:r>
      <w:r w:rsidR="009B1B63" w:rsidRPr="00251DCB">
        <w:rPr>
          <w:rFonts w:ascii="Garamond" w:hAnsi="Garamond" w:cs="BookAntiqua"/>
          <w:sz w:val="24"/>
          <w:szCs w:val="24"/>
          <w:lang w:val="sq-AL"/>
        </w:rPr>
        <w:t>2.</w:t>
      </w:r>
      <w:r w:rsidR="00FB4F27" w:rsidRPr="00251DCB">
        <w:rPr>
          <w:rFonts w:ascii="Garamond" w:hAnsi="Garamond" w:cs="BookAntiqua"/>
          <w:sz w:val="24"/>
          <w:szCs w:val="24"/>
          <w:lang w:val="sq-AL"/>
        </w:rPr>
        <w:t xml:space="preserve">  </w:t>
      </w:r>
      <w:r w:rsidRPr="00251DCB">
        <w:rPr>
          <w:rFonts w:ascii="Garamond" w:hAnsi="Garamond" w:cs="BookAntiqua"/>
          <w:sz w:val="24"/>
          <w:szCs w:val="24"/>
          <w:lang w:val="sq-AL"/>
        </w:rPr>
        <w:t>Çmimorja duhet të vendoset në autobusin që qarkullon në atë</w:t>
      </w:r>
      <w:r w:rsidR="009B1B63" w:rsidRPr="00251DCB">
        <w:rPr>
          <w:rFonts w:ascii="Garamond" w:hAnsi="Garamond" w:cs="BookAntiqua"/>
          <w:sz w:val="24"/>
          <w:szCs w:val="24"/>
          <w:lang w:val="sq-AL"/>
        </w:rPr>
        <w:t xml:space="preserve"> </w:t>
      </w:r>
      <w:r w:rsidRPr="00251DCB">
        <w:rPr>
          <w:rFonts w:ascii="Garamond" w:hAnsi="Garamond" w:cs="BookAntiqua"/>
          <w:sz w:val="24"/>
          <w:szCs w:val="24"/>
          <w:lang w:val="sq-AL"/>
        </w:rPr>
        <w:t>linjë.</w:t>
      </w:r>
    </w:p>
    <w:p w:rsidR="000A3A83" w:rsidRPr="00251DCB" w:rsidRDefault="009B1B63" w:rsidP="000A3A83">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3. </w:t>
      </w:r>
      <w:r w:rsidR="004C5F88" w:rsidRPr="00251DCB">
        <w:rPr>
          <w:rFonts w:ascii="Garamond" w:hAnsi="Garamond" w:cs="BookAntiqua"/>
          <w:sz w:val="24"/>
          <w:szCs w:val="24"/>
          <w:lang w:val="sq-AL"/>
        </w:rPr>
        <w:t>Personeli i autobusit merr pagesën për shërbime vetëm në bazë të çmimores, të</w:t>
      </w:r>
      <w:r w:rsidRPr="00251DCB">
        <w:rPr>
          <w:rFonts w:ascii="Garamond" w:hAnsi="Garamond" w:cs="BookAntiqua"/>
          <w:sz w:val="24"/>
          <w:szCs w:val="24"/>
          <w:lang w:val="sq-AL"/>
        </w:rPr>
        <w:t xml:space="preserve"> cekur në </w:t>
      </w:r>
      <w:r w:rsidR="004C5F88" w:rsidRPr="00251DCB">
        <w:rPr>
          <w:rFonts w:ascii="Garamond" w:hAnsi="Garamond" w:cs="BookAntiqua"/>
          <w:sz w:val="24"/>
          <w:szCs w:val="24"/>
          <w:lang w:val="sq-AL"/>
        </w:rPr>
        <w:t>paragrafin 1</w:t>
      </w:r>
      <w:r w:rsidR="00FB4F27" w:rsidRPr="00251DCB">
        <w:rPr>
          <w:rFonts w:ascii="Garamond" w:hAnsi="Garamond" w:cs="BookAntiqua"/>
          <w:sz w:val="24"/>
          <w:szCs w:val="24"/>
          <w:lang w:val="sq-AL"/>
        </w:rPr>
        <w:t>,</w:t>
      </w:r>
      <w:r w:rsidR="004C5F88" w:rsidRPr="00251DCB">
        <w:rPr>
          <w:rFonts w:ascii="Garamond" w:hAnsi="Garamond" w:cs="BookAntiqua"/>
          <w:sz w:val="24"/>
          <w:szCs w:val="24"/>
          <w:lang w:val="sq-AL"/>
        </w:rPr>
        <w:t xml:space="preserve"> të këtij neni.</w:t>
      </w:r>
    </w:p>
    <w:p w:rsidR="000A3A83" w:rsidRPr="00251DCB" w:rsidRDefault="000A3A83" w:rsidP="000A3A83">
      <w:pPr>
        <w:tabs>
          <w:tab w:val="left" w:pos="9360"/>
        </w:tabs>
        <w:autoSpaceDE w:val="0"/>
        <w:autoSpaceDN w:val="0"/>
        <w:adjustRightInd w:val="0"/>
        <w:spacing w:after="0" w:line="240" w:lineRule="auto"/>
        <w:jc w:val="both"/>
        <w:rPr>
          <w:rFonts w:ascii="Garamond" w:hAnsi="Garamond" w:cs="BookAntiqua"/>
          <w:sz w:val="24"/>
          <w:szCs w:val="24"/>
          <w:lang w:val="sq-AL"/>
        </w:rPr>
      </w:pPr>
    </w:p>
    <w:p w:rsidR="004C5F88" w:rsidRDefault="004C5F88" w:rsidP="000A3A83">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17.</w:t>
      </w:r>
    </w:p>
    <w:p w:rsidR="005B0832" w:rsidRPr="00251DCB" w:rsidRDefault="005B0832" w:rsidP="000A3A83">
      <w:pPr>
        <w:tabs>
          <w:tab w:val="left" w:pos="9360"/>
        </w:tabs>
        <w:autoSpaceDE w:val="0"/>
        <w:autoSpaceDN w:val="0"/>
        <w:adjustRightInd w:val="0"/>
        <w:spacing w:after="0" w:line="240" w:lineRule="auto"/>
        <w:jc w:val="center"/>
        <w:rPr>
          <w:rFonts w:ascii="Garamond" w:hAnsi="Garamond" w:cs="BookAntiqua"/>
          <w:sz w:val="24"/>
          <w:szCs w:val="24"/>
          <w:lang w:val="sq-AL"/>
        </w:rPr>
      </w:pPr>
      <w:r>
        <w:rPr>
          <w:rFonts w:ascii="Garamond" w:hAnsi="Garamond" w:cs="BookAntiqua-Bold"/>
          <w:b/>
          <w:bCs/>
          <w:sz w:val="24"/>
          <w:szCs w:val="24"/>
          <w:lang w:val="sq-AL"/>
        </w:rPr>
        <w:t>Bileta</w:t>
      </w:r>
    </w:p>
    <w:p w:rsidR="004C5F88" w:rsidRPr="00251DCB" w:rsidRDefault="004C5F88" w:rsidP="00AE76FD">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Çdo udhëtar në autobus duhet të pajiset me biletë, përveç personave me leje të veçantë</w:t>
      </w:r>
      <w:r w:rsidR="00AE76FD" w:rsidRPr="00251DCB">
        <w:rPr>
          <w:rFonts w:ascii="Garamond" w:hAnsi="Garamond" w:cs="BookAntiqua"/>
          <w:sz w:val="24"/>
          <w:szCs w:val="24"/>
          <w:lang w:val="sq-AL"/>
        </w:rPr>
        <w:t xml:space="preserve"> </w:t>
      </w:r>
      <w:r w:rsidRPr="00251DCB">
        <w:rPr>
          <w:rFonts w:ascii="Garamond" w:hAnsi="Garamond" w:cs="BookAntiqua"/>
          <w:sz w:val="24"/>
          <w:szCs w:val="24"/>
          <w:lang w:val="sq-AL"/>
        </w:rPr>
        <w:t>të caktuar me ligj. Bileta blihet në autobus apo vende të tjera përkatëse, tek të cilat</w:t>
      </w:r>
      <w:r w:rsidR="00AE76FD" w:rsidRPr="00251DCB">
        <w:rPr>
          <w:rFonts w:ascii="Garamond" w:hAnsi="Garamond" w:cs="BookAntiqua"/>
          <w:sz w:val="24"/>
          <w:szCs w:val="24"/>
          <w:lang w:val="sq-AL"/>
        </w:rPr>
        <w:t xml:space="preserve"> </w:t>
      </w:r>
      <w:r w:rsidRPr="00251DCB">
        <w:rPr>
          <w:rFonts w:ascii="Garamond" w:hAnsi="Garamond" w:cs="BookAntiqua"/>
          <w:sz w:val="24"/>
          <w:szCs w:val="24"/>
          <w:lang w:val="sq-AL"/>
        </w:rPr>
        <w:t>transportuesi ia ka besuar shitjen e tyre.</w:t>
      </w:r>
    </w:p>
    <w:p w:rsidR="00BE752A" w:rsidRPr="00251DCB" w:rsidRDefault="00BE752A" w:rsidP="00AE76FD">
      <w:pPr>
        <w:tabs>
          <w:tab w:val="left" w:pos="9360"/>
        </w:tabs>
        <w:autoSpaceDE w:val="0"/>
        <w:autoSpaceDN w:val="0"/>
        <w:adjustRightInd w:val="0"/>
        <w:spacing w:after="0" w:line="240" w:lineRule="auto"/>
        <w:jc w:val="both"/>
        <w:rPr>
          <w:rFonts w:ascii="Garamond" w:hAnsi="Garamond" w:cs="BookAntiqua"/>
          <w:sz w:val="24"/>
          <w:szCs w:val="24"/>
          <w:lang w:val="sq-AL"/>
        </w:rPr>
      </w:pPr>
    </w:p>
    <w:p w:rsidR="00D73AE0" w:rsidRDefault="004C5F88" w:rsidP="00D73AE0">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18.</w:t>
      </w:r>
    </w:p>
    <w:p w:rsidR="00D73AE0" w:rsidRPr="00251DCB" w:rsidRDefault="00D73AE0" w:rsidP="00D73AE0">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Transporti i veçantë</w:t>
      </w:r>
    </w:p>
    <w:p w:rsidR="004C5F88" w:rsidRPr="00251DCB" w:rsidRDefault="004C5F88" w:rsidP="006F00D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Transport i veçantë i udhëtarëve është transporti i grupeve të caktuara të</w:t>
      </w:r>
      <w:r w:rsidR="00AE76FD" w:rsidRPr="00251DCB">
        <w:rPr>
          <w:rFonts w:ascii="Garamond" w:hAnsi="Garamond" w:cs="BookAntiqua"/>
          <w:sz w:val="24"/>
          <w:szCs w:val="24"/>
          <w:lang w:val="sq-AL"/>
        </w:rPr>
        <w:t xml:space="preserve"> </w:t>
      </w:r>
      <w:r w:rsidRPr="00251DCB">
        <w:rPr>
          <w:rFonts w:ascii="Garamond" w:hAnsi="Garamond" w:cs="BookAntiqua"/>
          <w:sz w:val="24"/>
          <w:szCs w:val="24"/>
          <w:lang w:val="sq-AL"/>
        </w:rPr>
        <w:t>udh</w:t>
      </w:r>
      <w:r w:rsidR="00AE76FD" w:rsidRPr="00251DCB">
        <w:rPr>
          <w:rFonts w:ascii="Garamond" w:hAnsi="Garamond" w:cs="BookAntiqua"/>
          <w:sz w:val="24"/>
          <w:szCs w:val="24"/>
          <w:lang w:val="sq-AL"/>
        </w:rPr>
        <w:t xml:space="preserve">ëtarëve, duke </w:t>
      </w:r>
      <w:r w:rsidRPr="00251DCB">
        <w:rPr>
          <w:rFonts w:ascii="Garamond" w:hAnsi="Garamond" w:cs="BookAntiqua"/>
          <w:sz w:val="24"/>
          <w:szCs w:val="24"/>
          <w:lang w:val="sq-AL"/>
        </w:rPr>
        <w:t>përjashtuar udhëtarët tjerë, në relacion të caktuar dhe në bazë të lejes</w:t>
      </w:r>
      <w:r w:rsidR="00AE76FD" w:rsidRPr="00251DCB">
        <w:rPr>
          <w:rFonts w:ascii="Garamond" w:hAnsi="Garamond" w:cs="BookAntiqua"/>
          <w:sz w:val="24"/>
          <w:szCs w:val="24"/>
          <w:lang w:val="sq-AL"/>
        </w:rPr>
        <w:t xml:space="preserve"> </w:t>
      </w:r>
      <w:r w:rsidRPr="00251DCB">
        <w:rPr>
          <w:rFonts w:ascii="Garamond" w:hAnsi="Garamond" w:cs="BookAntiqua"/>
          <w:sz w:val="24"/>
          <w:szCs w:val="24"/>
          <w:lang w:val="sq-AL"/>
        </w:rPr>
        <w:t>së veçantë.</w:t>
      </w:r>
    </w:p>
    <w:p w:rsidR="004C5F88" w:rsidRPr="00251DCB" w:rsidRDefault="004C5F88" w:rsidP="006F00D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Me transport të veçantë të udhëtarëve kryhet transporti i:</w:t>
      </w:r>
    </w:p>
    <w:p w:rsidR="00AE76FD" w:rsidRPr="00251DCB" w:rsidRDefault="00AE76FD" w:rsidP="006F00D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2.1 </w:t>
      </w:r>
      <w:r w:rsidR="004C5F88" w:rsidRPr="00251DCB">
        <w:rPr>
          <w:rFonts w:ascii="Garamond" w:hAnsi="Garamond" w:cs="BookAntiqua"/>
          <w:sz w:val="24"/>
          <w:szCs w:val="24"/>
          <w:lang w:val="sq-AL"/>
        </w:rPr>
        <w:t>nxënësve dhe studentëve, nga vendbanimi deri te institucioni shkollor dhe</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anasjelltas</w:t>
      </w:r>
      <w:r w:rsidRPr="00251DCB">
        <w:rPr>
          <w:rFonts w:ascii="Garamond" w:hAnsi="Garamond" w:cs="BookAntiqua"/>
          <w:sz w:val="24"/>
          <w:szCs w:val="24"/>
          <w:lang w:val="sq-AL"/>
        </w:rPr>
        <w:t>,</w:t>
      </w:r>
    </w:p>
    <w:p w:rsidR="004C5F88" w:rsidRPr="00251DCB" w:rsidRDefault="00AE76FD" w:rsidP="006F00D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2.2 </w:t>
      </w:r>
      <w:r w:rsidR="004C5F88" w:rsidRPr="00251DCB">
        <w:rPr>
          <w:rFonts w:ascii="Garamond" w:hAnsi="Garamond" w:cs="BookAntiqua"/>
          <w:sz w:val="24"/>
          <w:szCs w:val="24"/>
          <w:lang w:val="sq-AL"/>
        </w:rPr>
        <w:t xml:space="preserve"> punëtorëve, nga vendbani</w:t>
      </w:r>
      <w:r w:rsidRPr="00251DCB">
        <w:rPr>
          <w:rFonts w:ascii="Garamond" w:hAnsi="Garamond" w:cs="BookAntiqua"/>
          <w:sz w:val="24"/>
          <w:szCs w:val="24"/>
          <w:lang w:val="sq-AL"/>
        </w:rPr>
        <w:t xml:space="preserve">mi deri në punë dhe anasjelltas dhe </w:t>
      </w:r>
    </w:p>
    <w:p w:rsidR="00AE76FD" w:rsidRPr="00251DCB" w:rsidRDefault="00AE76FD" w:rsidP="006F00D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2.3  </w:t>
      </w:r>
      <w:r w:rsidRPr="00251DCB">
        <w:rPr>
          <w:rFonts w:ascii="Garamond" w:hAnsi="Garamond"/>
          <w:sz w:val="24"/>
          <w:szCs w:val="24"/>
          <w:lang w:val="sq-AL"/>
        </w:rPr>
        <w:t>invalidëve dhe personave me përkujdesje të veçantë,</w:t>
      </w:r>
    </w:p>
    <w:p w:rsidR="004C5F88" w:rsidRPr="00251DCB" w:rsidRDefault="004C5F88" w:rsidP="006F00D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 Lejet për transport të veçantë, përmbajnë:</w:t>
      </w:r>
    </w:p>
    <w:p w:rsidR="004C5F88" w:rsidRPr="00251DCB" w:rsidRDefault="006F00D5" w:rsidP="006F00D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3.1 r</w:t>
      </w:r>
      <w:r w:rsidR="004C5F88" w:rsidRPr="00251DCB">
        <w:rPr>
          <w:rFonts w:ascii="Garamond" w:hAnsi="Garamond" w:cs="BookAntiqua"/>
          <w:sz w:val="24"/>
          <w:szCs w:val="24"/>
          <w:lang w:val="sq-AL"/>
        </w:rPr>
        <w:t>elacionin,</w:t>
      </w:r>
    </w:p>
    <w:p w:rsidR="004C5F88" w:rsidRPr="00251DCB" w:rsidRDefault="006F00D5" w:rsidP="006F00D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3.2 </w:t>
      </w:r>
      <w:r w:rsidR="004C5F88" w:rsidRPr="00251DCB">
        <w:rPr>
          <w:rFonts w:ascii="Garamond" w:hAnsi="Garamond" w:cs="BookAntiqua"/>
          <w:sz w:val="24"/>
          <w:szCs w:val="24"/>
          <w:lang w:val="sq-AL"/>
        </w:rPr>
        <w:t>listën e udhëtarëve,</w:t>
      </w:r>
    </w:p>
    <w:p w:rsidR="004C5F88" w:rsidRPr="00251DCB" w:rsidRDefault="006F00D5" w:rsidP="006F00D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3.3 </w:t>
      </w:r>
      <w:r w:rsidR="004C5F88" w:rsidRPr="00251DCB">
        <w:rPr>
          <w:rFonts w:ascii="Garamond" w:hAnsi="Garamond" w:cs="BookAntiqua"/>
          <w:sz w:val="24"/>
          <w:szCs w:val="24"/>
          <w:lang w:val="sq-AL"/>
        </w:rPr>
        <w:t>çmimin e transportit, vendet për marrje dhe zbritje të udhëtarëve dhe</w:t>
      </w:r>
    </w:p>
    <w:p w:rsidR="004C5F88" w:rsidRPr="00251DCB" w:rsidRDefault="006F00D5" w:rsidP="006F00D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3.4 </w:t>
      </w:r>
      <w:r w:rsidR="004C5F88" w:rsidRPr="00251DCB">
        <w:rPr>
          <w:rFonts w:ascii="Garamond" w:hAnsi="Garamond" w:cs="BookAntiqua"/>
          <w:sz w:val="24"/>
          <w:szCs w:val="24"/>
          <w:lang w:val="sq-AL"/>
        </w:rPr>
        <w:t>kohën, gjatë së cilës kryhet transporti.</w:t>
      </w:r>
    </w:p>
    <w:p w:rsidR="004C5F88" w:rsidRPr="00251DCB" w:rsidRDefault="004C5F88" w:rsidP="006F00D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4. Kontratën për kryerjen e transportit të veçantë e lidh transportuesi, i regjistruar si</w:t>
      </w:r>
      <w:r w:rsidR="006F00D5" w:rsidRPr="00251DCB">
        <w:rPr>
          <w:rFonts w:ascii="Garamond" w:hAnsi="Garamond" w:cs="BookAntiqua"/>
          <w:sz w:val="24"/>
          <w:szCs w:val="24"/>
          <w:lang w:val="sq-AL"/>
        </w:rPr>
        <w:t xml:space="preserve"> </w:t>
      </w:r>
      <w:r w:rsidRPr="00251DCB">
        <w:rPr>
          <w:rFonts w:ascii="Garamond" w:hAnsi="Garamond" w:cs="BookAntiqua"/>
          <w:sz w:val="24"/>
          <w:szCs w:val="24"/>
          <w:lang w:val="sq-AL"/>
        </w:rPr>
        <w:t>operator transporti, dhe porositësi i shërbimeve për grupin e udhëtarëve.</w:t>
      </w:r>
    </w:p>
    <w:p w:rsidR="004C5F88" w:rsidRPr="00251DCB" w:rsidRDefault="004C5F88" w:rsidP="006F00D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5. Lejen për transport, sipas këtij neni, e lëshon Drejtoria për kompetencë të shoqërive</w:t>
      </w:r>
      <w:r w:rsidR="006F00D5" w:rsidRPr="00251DCB">
        <w:rPr>
          <w:rFonts w:ascii="Garamond" w:hAnsi="Garamond" w:cs="BookAntiqua"/>
          <w:sz w:val="24"/>
          <w:szCs w:val="24"/>
          <w:lang w:val="sq-AL"/>
        </w:rPr>
        <w:t xml:space="preserve"> </w:t>
      </w:r>
      <w:r w:rsidRPr="00251DCB">
        <w:rPr>
          <w:rFonts w:ascii="Garamond" w:hAnsi="Garamond" w:cs="BookAntiqua"/>
          <w:sz w:val="24"/>
          <w:szCs w:val="24"/>
          <w:lang w:val="sq-AL"/>
        </w:rPr>
        <w:t>biznesore, me pëlqimin paraprak të drejtorisë, me kompetencë të shërbimeve publike.</w:t>
      </w:r>
    </w:p>
    <w:p w:rsidR="004C5F88" w:rsidRPr="00251DCB" w:rsidRDefault="004C5F88" w:rsidP="006F00D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6. Në vend të dukshëm të pjesës së përparme të autobusit, duhet të jetë mbishkrimi</w:t>
      </w:r>
      <w:r w:rsidR="006F00D5" w:rsidRPr="00251DCB">
        <w:rPr>
          <w:rFonts w:ascii="Garamond" w:hAnsi="Garamond" w:cs="BookAntiqua"/>
          <w:sz w:val="24"/>
          <w:szCs w:val="24"/>
          <w:lang w:val="sq-AL"/>
        </w:rPr>
        <w:t xml:space="preserve"> </w:t>
      </w:r>
      <w:r w:rsidRPr="00251DCB">
        <w:rPr>
          <w:rFonts w:ascii="Garamond" w:hAnsi="Garamond" w:cs="BookAntiqua"/>
          <w:sz w:val="24"/>
          <w:szCs w:val="24"/>
          <w:lang w:val="sq-AL"/>
        </w:rPr>
        <w:t>“Transport i veçantë”.</w:t>
      </w:r>
    </w:p>
    <w:p w:rsidR="004C5F88" w:rsidRPr="00251DCB" w:rsidRDefault="004C5F88" w:rsidP="003F5558">
      <w:pPr>
        <w:tabs>
          <w:tab w:val="left" w:pos="9360"/>
        </w:tabs>
        <w:autoSpaceDE w:val="0"/>
        <w:autoSpaceDN w:val="0"/>
        <w:adjustRightInd w:val="0"/>
        <w:spacing w:after="0" w:line="240" w:lineRule="auto"/>
        <w:rPr>
          <w:rFonts w:ascii="Garamond" w:hAnsi="Garamond" w:cs="Calibri"/>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19.</w:t>
      </w:r>
    </w:p>
    <w:p w:rsidR="00D73AE0" w:rsidRPr="00251DCB" w:rsidRDefault="00D73AE0" w:rsidP="007345B0">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Transporti për nevoja personale</w:t>
      </w:r>
    </w:p>
    <w:p w:rsidR="004C5F88" w:rsidRPr="00251DCB" w:rsidRDefault="004C5F88" w:rsidP="0009686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Operatori transportues, personi tjetër fizik/juridik dhe qytetari, i cili ka automjetin</w:t>
      </w:r>
      <w:r w:rsidR="00096864" w:rsidRPr="00251DCB">
        <w:rPr>
          <w:rFonts w:ascii="Garamond" w:hAnsi="Garamond" w:cs="BookAntiqua"/>
          <w:sz w:val="24"/>
          <w:szCs w:val="24"/>
          <w:lang w:val="sq-AL"/>
        </w:rPr>
        <w:t xml:space="preserve"> </w:t>
      </w:r>
      <w:r w:rsidRPr="00251DCB">
        <w:rPr>
          <w:rFonts w:ascii="Garamond" w:hAnsi="Garamond" w:cs="BookAntiqua"/>
          <w:sz w:val="24"/>
          <w:szCs w:val="24"/>
          <w:lang w:val="sq-AL"/>
        </w:rPr>
        <w:t>transportues, mund të kryejë transport për nevoja vetanake dhe transportin e</w:t>
      </w:r>
      <w:r w:rsidR="00096864" w:rsidRPr="00251DCB">
        <w:rPr>
          <w:rFonts w:ascii="Garamond" w:hAnsi="Garamond" w:cs="BookAntiqua"/>
          <w:sz w:val="24"/>
          <w:szCs w:val="24"/>
          <w:lang w:val="sq-AL"/>
        </w:rPr>
        <w:t xml:space="preserve"> </w:t>
      </w:r>
      <w:r w:rsidRPr="00251DCB">
        <w:rPr>
          <w:rFonts w:ascii="Garamond" w:hAnsi="Garamond" w:cs="BookAntiqua"/>
          <w:sz w:val="24"/>
          <w:szCs w:val="24"/>
          <w:lang w:val="sq-AL"/>
        </w:rPr>
        <w:t>punëtorëve të vet, ose personave të tjerë që kanë të bëjnë me kryerjen e veprimtarisë së</w:t>
      </w:r>
      <w:r w:rsidR="00096864" w:rsidRPr="00251DCB">
        <w:rPr>
          <w:rFonts w:ascii="Garamond" w:hAnsi="Garamond" w:cs="BookAntiqua"/>
          <w:sz w:val="24"/>
          <w:szCs w:val="24"/>
          <w:lang w:val="sq-AL"/>
        </w:rPr>
        <w:t xml:space="preserve"> </w:t>
      </w:r>
      <w:r w:rsidRPr="00251DCB">
        <w:rPr>
          <w:rFonts w:ascii="Garamond" w:hAnsi="Garamond" w:cs="BookAntiqua"/>
          <w:sz w:val="24"/>
          <w:szCs w:val="24"/>
          <w:lang w:val="sq-AL"/>
        </w:rPr>
        <w:t>vet, si dhe transportin e anëtarëve të familjeve të punëtorëve kur shkojnë në pushim</w:t>
      </w:r>
      <w:r w:rsidR="00096864" w:rsidRPr="00251DCB">
        <w:rPr>
          <w:rFonts w:ascii="Garamond" w:hAnsi="Garamond" w:cs="BookAntiqua"/>
          <w:sz w:val="24"/>
          <w:szCs w:val="24"/>
          <w:lang w:val="sq-AL"/>
        </w:rPr>
        <w:t xml:space="preserve"> </w:t>
      </w:r>
      <w:r w:rsidRPr="00251DCB">
        <w:rPr>
          <w:rFonts w:ascii="Garamond" w:hAnsi="Garamond" w:cs="BookAntiqua"/>
          <w:sz w:val="24"/>
          <w:szCs w:val="24"/>
          <w:lang w:val="sq-AL"/>
        </w:rPr>
        <w:t>apo rekreacion.</w:t>
      </w:r>
    </w:p>
    <w:p w:rsidR="004C5F88" w:rsidRPr="00251DCB" w:rsidRDefault="004C5F88" w:rsidP="0009686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lastRenderedPageBreak/>
        <w:t>2. Transport i udhëtarëve për nevoja personale, në kuptim të kësaj rregulloreje,</w:t>
      </w:r>
      <w:r w:rsidR="00096864" w:rsidRPr="00251DCB">
        <w:rPr>
          <w:rFonts w:ascii="Garamond" w:hAnsi="Garamond" w:cs="BookAntiqua"/>
          <w:sz w:val="24"/>
          <w:szCs w:val="24"/>
          <w:lang w:val="sq-AL"/>
        </w:rPr>
        <w:t xml:space="preserve"> </w:t>
      </w:r>
      <w:r w:rsidRPr="00251DCB">
        <w:rPr>
          <w:rFonts w:ascii="Garamond" w:hAnsi="Garamond" w:cs="BookAntiqua"/>
          <w:sz w:val="24"/>
          <w:szCs w:val="24"/>
          <w:lang w:val="sq-AL"/>
        </w:rPr>
        <w:t>konsiderohet edhe transporti i personave, të cilin e bëjnë:</w:t>
      </w:r>
    </w:p>
    <w:p w:rsidR="004C5F88" w:rsidRPr="00251DCB" w:rsidRDefault="00096864" w:rsidP="0009686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Calibri"/>
          <w:sz w:val="24"/>
          <w:szCs w:val="24"/>
          <w:lang w:val="sq-AL"/>
        </w:rPr>
        <w:t xml:space="preserve">2.1 </w:t>
      </w:r>
      <w:r w:rsidR="004C5F88" w:rsidRPr="00251DCB">
        <w:rPr>
          <w:rFonts w:ascii="Garamond" w:hAnsi="Garamond" w:cs="BookAntiqua"/>
          <w:sz w:val="24"/>
          <w:szCs w:val="24"/>
          <w:lang w:val="sq-AL"/>
        </w:rPr>
        <w:t>ndërmarrjet hoteliere, personat tjerë juridikë dhe fizikë, të cilët kryejnë veprimtari</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hoteliere;</w:t>
      </w:r>
    </w:p>
    <w:p w:rsidR="004C5F88" w:rsidRPr="00251DCB" w:rsidRDefault="00096864" w:rsidP="0009686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Calibri"/>
          <w:sz w:val="24"/>
          <w:szCs w:val="24"/>
          <w:lang w:val="sq-AL"/>
        </w:rPr>
        <w:t xml:space="preserve">2.2 </w:t>
      </w:r>
      <w:r w:rsidR="004C5F88" w:rsidRPr="00251DCB">
        <w:rPr>
          <w:rFonts w:ascii="Garamond" w:hAnsi="Garamond" w:cs="BookAntiqua"/>
          <w:sz w:val="24"/>
          <w:szCs w:val="24"/>
          <w:lang w:val="sq-AL"/>
        </w:rPr>
        <w:t>institucionet shëndetësore dhe ato të mbrojtjes sociale që bartin të sëmurit;</w:t>
      </w:r>
    </w:p>
    <w:p w:rsidR="004C5F88" w:rsidRPr="00251DCB" w:rsidRDefault="00096864" w:rsidP="0009686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Calibri"/>
          <w:sz w:val="24"/>
          <w:szCs w:val="24"/>
          <w:lang w:val="sq-AL"/>
        </w:rPr>
        <w:t xml:space="preserve">2.3 </w:t>
      </w:r>
      <w:r w:rsidR="004C5F88" w:rsidRPr="00251DCB">
        <w:rPr>
          <w:rFonts w:ascii="Garamond" w:hAnsi="Garamond" w:cs="BookAntiqua"/>
          <w:sz w:val="24"/>
          <w:szCs w:val="24"/>
          <w:lang w:val="sq-AL"/>
        </w:rPr>
        <w:t>agjencitë turistike, personat tjerë juridikë e fizikë, të cilët kryejnë veprimtari</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turistike, dhe në bazë të kontratës së veçantë të transportit, transportojnë grupe</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turis</w:t>
      </w:r>
      <w:r w:rsidRPr="00251DCB">
        <w:rPr>
          <w:rFonts w:ascii="Garamond" w:hAnsi="Garamond" w:cs="BookAntiqua"/>
          <w:sz w:val="24"/>
          <w:szCs w:val="24"/>
          <w:lang w:val="sq-AL"/>
        </w:rPr>
        <w:t xml:space="preserve">tësh pa pranimin dhe zbritjen e </w:t>
      </w:r>
      <w:r w:rsidR="004C5F88" w:rsidRPr="00251DCB">
        <w:rPr>
          <w:rFonts w:ascii="Garamond" w:hAnsi="Garamond" w:cs="BookAntiqua"/>
          <w:sz w:val="24"/>
          <w:szCs w:val="24"/>
          <w:lang w:val="sq-AL"/>
        </w:rPr>
        <w:t>udhëtarëve gjatë rrugës;</w:t>
      </w:r>
    </w:p>
    <w:p w:rsidR="004C5F88" w:rsidRPr="00251DCB" w:rsidRDefault="00096864" w:rsidP="0009686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Calibri"/>
          <w:sz w:val="24"/>
          <w:szCs w:val="24"/>
          <w:lang w:val="sq-AL"/>
        </w:rPr>
        <w:t xml:space="preserve">2.4 </w:t>
      </w:r>
      <w:r w:rsidR="004C5F88" w:rsidRPr="00251DCB">
        <w:rPr>
          <w:rFonts w:ascii="Garamond" w:hAnsi="Garamond" w:cs="BookAntiqua"/>
          <w:sz w:val="24"/>
          <w:szCs w:val="24"/>
          <w:lang w:val="sq-AL"/>
        </w:rPr>
        <w:t>shoqatat kulturore, sportive dhe shoqatat tjera që transportojnë nxënës, studentë,</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personel mësimor ose anëtarë të vet;</w:t>
      </w:r>
    </w:p>
    <w:p w:rsidR="004C5F88" w:rsidRPr="00251DCB" w:rsidRDefault="00096864" w:rsidP="0009686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Calibri"/>
          <w:sz w:val="24"/>
          <w:szCs w:val="24"/>
          <w:lang w:val="sq-AL"/>
        </w:rPr>
        <w:t xml:space="preserve">2.5 </w:t>
      </w:r>
      <w:r w:rsidR="004C5F88" w:rsidRPr="00251DCB">
        <w:rPr>
          <w:rFonts w:ascii="Garamond" w:hAnsi="Garamond" w:cs="BookAntiqua"/>
          <w:sz w:val="24"/>
          <w:szCs w:val="24"/>
          <w:lang w:val="sq-AL"/>
        </w:rPr>
        <w:t>autoshkollat, të cilat aftësojnë kandidatët për vozitës gjatë punës së tyre;</w:t>
      </w:r>
    </w:p>
    <w:p w:rsidR="004C5F88" w:rsidRPr="00251DCB" w:rsidRDefault="00096864" w:rsidP="0009686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Calibri"/>
          <w:sz w:val="24"/>
          <w:szCs w:val="24"/>
          <w:lang w:val="sq-AL"/>
        </w:rPr>
        <w:t>2.6</w:t>
      </w:r>
      <w:r w:rsidR="004C5F88" w:rsidRPr="00251DCB">
        <w:rPr>
          <w:rFonts w:ascii="Garamond" w:hAnsi="Garamond" w:cs="Calibri"/>
          <w:sz w:val="24"/>
          <w:szCs w:val="24"/>
          <w:lang w:val="sq-AL"/>
        </w:rPr>
        <w:t xml:space="preserve"> </w:t>
      </w:r>
      <w:r w:rsidR="004C5F88" w:rsidRPr="00251DCB">
        <w:rPr>
          <w:rFonts w:ascii="Garamond" w:hAnsi="Garamond" w:cs="BookAntiqua"/>
          <w:sz w:val="24"/>
          <w:szCs w:val="24"/>
          <w:lang w:val="sq-AL"/>
        </w:rPr>
        <w:t>operatorët transportues ose punëtorët, të cilët kryejnë shërbime të veçanta;</w:t>
      </w:r>
    </w:p>
    <w:p w:rsidR="004C5F88" w:rsidRPr="00251DCB" w:rsidRDefault="00096864" w:rsidP="0009686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Calibri"/>
          <w:sz w:val="24"/>
          <w:szCs w:val="24"/>
          <w:lang w:val="sq-AL"/>
        </w:rPr>
        <w:t xml:space="preserve">2.7 </w:t>
      </w:r>
      <w:r w:rsidR="004C5F88" w:rsidRPr="00251DCB">
        <w:rPr>
          <w:rFonts w:ascii="Garamond" w:hAnsi="Garamond" w:cs="BookAntiqua"/>
          <w:sz w:val="24"/>
          <w:szCs w:val="24"/>
          <w:lang w:val="sq-AL"/>
        </w:rPr>
        <w:t>operatorët për shërbime të aeroportit ose shoqatat tjera të shërbimeve të aeroportit,</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nëse kryejnë transportin e udhëtarëve nga vendnisja e tyre deri te aeroporti dhe</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anasjelltas.</w:t>
      </w:r>
    </w:p>
    <w:p w:rsidR="00BE752A" w:rsidRPr="00251DCB" w:rsidRDefault="00BE752A"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20.</w:t>
      </w:r>
    </w:p>
    <w:p w:rsidR="00D73AE0" w:rsidRPr="00251DCB" w:rsidRDefault="00D73AE0"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Obligimet e operatorëve</w:t>
      </w:r>
    </w:p>
    <w:p w:rsidR="004C5F88" w:rsidRPr="00251DCB" w:rsidRDefault="004C5F88" w:rsidP="00B7175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Në autobusin me të cilin kryhet transporti për nevoja personale, duhet të jetë i</w:t>
      </w:r>
      <w:r w:rsidR="00B71757" w:rsidRPr="00251DCB">
        <w:rPr>
          <w:rFonts w:ascii="Garamond" w:hAnsi="Garamond" w:cs="BookAntiqua"/>
          <w:sz w:val="24"/>
          <w:szCs w:val="24"/>
          <w:lang w:val="sq-AL"/>
        </w:rPr>
        <w:t xml:space="preserve"> </w:t>
      </w:r>
      <w:r w:rsidRPr="00251DCB">
        <w:rPr>
          <w:rFonts w:ascii="Garamond" w:hAnsi="Garamond" w:cs="BookAntiqua"/>
          <w:sz w:val="24"/>
          <w:szCs w:val="24"/>
          <w:lang w:val="sq-AL"/>
        </w:rPr>
        <w:t>plotësuar regjistri i punëtorëve ose i personave tjerë, i vërtetuar nga pronari</w:t>
      </w:r>
      <w:r w:rsidR="00B71757" w:rsidRPr="00251DCB">
        <w:rPr>
          <w:rFonts w:ascii="Garamond" w:hAnsi="Garamond" w:cs="BookAntiqua"/>
          <w:sz w:val="24"/>
          <w:szCs w:val="24"/>
          <w:lang w:val="sq-AL"/>
        </w:rPr>
        <w:t xml:space="preserve"> </w:t>
      </w:r>
      <w:r w:rsidRPr="00251DCB">
        <w:rPr>
          <w:rFonts w:ascii="Garamond" w:hAnsi="Garamond" w:cs="BookAntiqua"/>
          <w:sz w:val="24"/>
          <w:szCs w:val="24"/>
          <w:lang w:val="sq-AL"/>
        </w:rPr>
        <w:t>(transportuesi);</w:t>
      </w:r>
    </w:p>
    <w:p w:rsidR="004C5F88" w:rsidRPr="00251DCB" w:rsidRDefault="004C5F88" w:rsidP="00B7175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Në këndin e djathtë, të poshtëm, të xhamit mbrojtës të autobusit me të cilin kryhet</w:t>
      </w:r>
      <w:r w:rsidR="00B71757" w:rsidRPr="00251DCB">
        <w:rPr>
          <w:rFonts w:ascii="Garamond" w:hAnsi="Garamond" w:cs="BookAntiqua"/>
          <w:sz w:val="24"/>
          <w:szCs w:val="24"/>
          <w:lang w:val="sq-AL"/>
        </w:rPr>
        <w:t xml:space="preserve"> </w:t>
      </w:r>
      <w:r w:rsidRPr="00251DCB">
        <w:rPr>
          <w:rFonts w:ascii="Garamond" w:hAnsi="Garamond" w:cs="BookAntiqua"/>
          <w:sz w:val="24"/>
          <w:szCs w:val="24"/>
          <w:lang w:val="sq-AL"/>
        </w:rPr>
        <w:t>transporti i udhëtarëve për nevoja personale, vendoset mbishkrimi “Transport për</w:t>
      </w:r>
      <w:r w:rsidR="00B71757" w:rsidRPr="00251DCB">
        <w:rPr>
          <w:rFonts w:ascii="Garamond" w:hAnsi="Garamond" w:cs="BookAntiqua"/>
          <w:sz w:val="24"/>
          <w:szCs w:val="24"/>
          <w:lang w:val="sq-AL"/>
        </w:rPr>
        <w:t xml:space="preserve"> </w:t>
      </w:r>
      <w:r w:rsidRPr="00251DCB">
        <w:rPr>
          <w:rFonts w:ascii="Garamond" w:hAnsi="Garamond" w:cs="BookAntiqua"/>
          <w:sz w:val="24"/>
          <w:szCs w:val="24"/>
          <w:lang w:val="sq-AL"/>
        </w:rPr>
        <w:t>nevoja personale”.</w:t>
      </w:r>
    </w:p>
    <w:p w:rsidR="00B71757" w:rsidRPr="00251DCB" w:rsidRDefault="00B71757" w:rsidP="003F5558">
      <w:pPr>
        <w:tabs>
          <w:tab w:val="left" w:pos="9360"/>
        </w:tabs>
        <w:autoSpaceDE w:val="0"/>
        <w:autoSpaceDN w:val="0"/>
        <w:adjustRightInd w:val="0"/>
        <w:spacing w:after="0" w:line="240" w:lineRule="auto"/>
        <w:rPr>
          <w:rFonts w:ascii="Garamond" w:hAnsi="Garamond" w:cs="BookAntiqua-Bold"/>
          <w:b/>
          <w:bCs/>
          <w:sz w:val="24"/>
          <w:szCs w:val="24"/>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21.</w:t>
      </w:r>
    </w:p>
    <w:p w:rsidR="00D73AE0" w:rsidRPr="00251DCB" w:rsidRDefault="00D73AE0" w:rsidP="00D73AE0">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Kushtet për automjetet</w:t>
      </w:r>
    </w:p>
    <w:p w:rsidR="004C5F88" w:rsidRPr="00251DCB" w:rsidRDefault="004C5F88" w:rsidP="006B2D20">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Të gjithë autobusët me të cilët kryhet transport</w:t>
      </w:r>
      <w:r w:rsidR="00A74ECE">
        <w:rPr>
          <w:rFonts w:ascii="Garamond" w:hAnsi="Garamond" w:cs="BookAntiqua"/>
          <w:sz w:val="24"/>
          <w:szCs w:val="24"/>
          <w:lang w:val="sq-AL"/>
        </w:rPr>
        <w:t>i publik</w:t>
      </w:r>
      <w:r w:rsidRPr="00251DCB">
        <w:rPr>
          <w:rFonts w:ascii="Garamond" w:hAnsi="Garamond" w:cs="BookAntiqua"/>
          <w:sz w:val="24"/>
          <w:szCs w:val="24"/>
          <w:lang w:val="sq-AL"/>
        </w:rPr>
        <w:t xml:space="preserve"> i udhëtarëve, duhet të</w:t>
      </w:r>
      <w:r w:rsidR="006B2D20" w:rsidRPr="00251DCB">
        <w:rPr>
          <w:rFonts w:ascii="Garamond" w:hAnsi="Garamond" w:cs="BookAntiqua"/>
          <w:sz w:val="24"/>
          <w:szCs w:val="24"/>
          <w:lang w:val="sq-AL"/>
        </w:rPr>
        <w:t xml:space="preserve"> </w:t>
      </w:r>
      <w:r w:rsidRPr="00251DCB">
        <w:rPr>
          <w:rFonts w:ascii="Garamond" w:hAnsi="Garamond" w:cs="BookAntiqua"/>
          <w:sz w:val="24"/>
          <w:szCs w:val="24"/>
          <w:lang w:val="sq-AL"/>
        </w:rPr>
        <w:t>jenë të regjistruar dhe teknikisht në rregull, sipas dispozitave ligjore.</w:t>
      </w:r>
    </w:p>
    <w:p w:rsidR="004C5F88" w:rsidRPr="00251DCB" w:rsidRDefault="004C5F88" w:rsidP="006B2D20">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Autobusi me të cili</w:t>
      </w:r>
      <w:r w:rsidR="00383C19" w:rsidRPr="00251DCB">
        <w:rPr>
          <w:rFonts w:ascii="Garamond" w:hAnsi="Garamond" w:cs="BookAntiqua"/>
          <w:sz w:val="24"/>
          <w:szCs w:val="24"/>
          <w:lang w:val="sq-AL"/>
        </w:rPr>
        <w:t>n kryhet transporti publik i udhëtarëve</w:t>
      </w:r>
      <w:r w:rsidRPr="00251DCB">
        <w:rPr>
          <w:rFonts w:ascii="Garamond" w:hAnsi="Garamond" w:cs="BookAntiqua"/>
          <w:sz w:val="24"/>
          <w:szCs w:val="24"/>
          <w:lang w:val="sq-AL"/>
        </w:rPr>
        <w:t>, duhet të ketë:</w:t>
      </w:r>
    </w:p>
    <w:p w:rsidR="004C5F88" w:rsidRPr="00251DCB" w:rsidRDefault="006B2D20" w:rsidP="006B2D20">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Calibri"/>
          <w:sz w:val="24"/>
          <w:szCs w:val="24"/>
          <w:lang w:val="sq-AL"/>
        </w:rPr>
        <w:t xml:space="preserve">2.1 </w:t>
      </w:r>
      <w:r w:rsidR="004C5F88" w:rsidRPr="00251DCB">
        <w:rPr>
          <w:rFonts w:ascii="Garamond" w:hAnsi="Garamond" w:cs="BookAntiqua"/>
          <w:sz w:val="24"/>
          <w:szCs w:val="24"/>
          <w:lang w:val="sq-AL"/>
        </w:rPr>
        <w:t>firmën, respektivisht emërtimin e transportuesit, në pjesën anësore;</w:t>
      </w:r>
    </w:p>
    <w:p w:rsidR="004C5F88" w:rsidRPr="00251DCB" w:rsidRDefault="006B2D20" w:rsidP="006B2D20">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Calibri"/>
          <w:sz w:val="24"/>
          <w:szCs w:val="24"/>
          <w:lang w:val="sq-AL"/>
        </w:rPr>
        <w:t xml:space="preserve">2.2 </w:t>
      </w:r>
      <w:r w:rsidR="004C5F88" w:rsidRPr="00251DCB">
        <w:rPr>
          <w:rFonts w:ascii="Garamond" w:hAnsi="Garamond" w:cs="BookAntiqua"/>
          <w:sz w:val="24"/>
          <w:szCs w:val="24"/>
          <w:lang w:val="sq-AL"/>
        </w:rPr>
        <w:t>numrin e linjës me kohën e nisjes dhe kohën e arritjes, ose intervalin e lëvizjes në</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stacionin e fundit, të vënë në këndin e poshtëm të djathtë të xhamit mbrojtës;</w:t>
      </w:r>
    </w:p>
    <w:p w:rsidR="004C5F88" w:rsidRPr="00251DCB" w:rsidRDefault="006B2D20" w:rsidP="006B2D20">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Calibri"/>
          <w:sz w:val="24"/>
          <w:szCs w:val="24"/>
          <w:lang w:val="sq-AL"/>
        </w:rPr>
        <w:t xml:space="preserve">2.3 </w:t>
      </w:r>
      <w:r w:rsidR="004C5F88" w:rsidRPr="00251DCB">
        <w:rPr>
          <w:rFonts w:ascii="Garamond" w:hAnsi="Garamond" w:cs="BookAntiqua"/>
          <w:sz w:val="24"/>
          <w:szCs w:val="24"/>
          <w:lang w:val="sq-AL"/>
        </w:rPr>
        <w:t>orarin e udhëtimit dhe çmimoren e transportit, të vendosura në vend të dukshëm</w:t>
      </w:r>
      <w:r w:rsidRPr="00251DCB">
        <w:rPr>
          <w:rFonts w:ascii="Garamond" w:hAnsi="Garamond" w:cs="BookAntiqua"/>
          <w:sz w:val="24"/>
          <w:szCs w:val="24"/>
          <w:lang w:val="sq-AL"/>
        </w:rPr>
        <w:t xml:space="preserve"> dhe </w:t>
      </w:r>
      <w:r w:rsidR="004C5F88" w:rsidRPr="00251DCB">
        <w:rPr>
          <w:rFonts w:ascii="Garamond" w:hAnsi="Garamond" w:cs="BookAntiqua"/>
          <w:sz w:val="24"/>
          <w:szCs w:val="24"/>
          <w:lang w:val="sq-AL"/>
        </w:rPr>
        <w:t>mbishkrimin për ndalimin e pirjes së duhanit.</w:t>
      </w:r>
    </w:p>
    <w:p w:rsidR="004C5F88" w:rsidRPr="00251DCB" w:rsidRDefault="004C5F88" w:rsidP="006B2D20">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 Autobusi duhet t’i plotësojë të gjitha kushtet higjieno–teknike, të përcaktuara me ligj.</w:t>
      </w:r>
    </w:p>
    <w:p w:rsidR="004C5F88" w:rsidRPr="00251DCB" w:rsidRDefault="004C5F88" w:rsidP="006B2D20">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4. Kur autobusi nuk bën transportin e rregullt të udhëtarëve, në këndin e majtë të</w:t>
      </w:r>
      <w:r w:rsidR="006B2D20" w:rsidRPr="00251DCB">
        <w:rPr>
          <w:rFonts w:ascii="Garamond" w:hAnsi="Garamond" w:cs="BookAntiqua"/>
          <w:sz w:val="24"/>
          <w:szCs w:val="24"/>
          <w:lang w:val="sq-AL"/>
        </w:rPr>
        <w:t xml:space="preserve"> </w:t>
      </w:r>
      <w:r w:rsidRPr="00251DCB">
        <w:rPr>
          <w:rFonts w:ascii="Garamond" w:hAnsi="Garamond" w:cs="BookAntiqua"/>
          <w:sz w:val="24"/>
          <w:szCs w:val="24"/>
          <w:lang w:val="sq-AL"/>
        </w:rPr>
        <w:t>xhamit mbrojtës vihet mbishkrimi përkatës “Garazh” apo”Defekt”.</w:t>
      </w:r>
    </w:p>
    <w:p w:rsidR="004C5F88" w:rsidRPr="00251DCB" w:rsidRDefault="004C5F88" w:rsidP="006B2D20">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5. Gjatë sezonit të dimrit, para fillimit të punës në linjën e caktuar, autobusi duhet të</w:t>
      </w:r>
      <w:r w:rsidR="006B2D20" w:rsidRPr="00251DCB">
        <w:rPr>
          <w:rFonts w:ascii="Garamond" w:hAnsi="Garamond" w:cs="BookAntiqua"/>
          <w:sz w:val="24"/>
          <w:szCs w:val="24"/>
          <w:lang w:val="sq-AL"/>
        </w:rPr>
        <w:t xml:space="preserve"> </w:t>
      </w:r>
      <w:r w:rsidRPr="00251DCB">
        <w:rPr>
          <w:rFonts w:ascii="Garamond" w:hAnsi="Garamond" w:cs="BookAntiqua"/>
          <w:sz w:val="24"/>
          <w:szCs w:val="24"/>
          <w:lang w:val="sq-AL"/>
        </w:rPr>
        <w:t>ngrohet.</w:t>
      </w:r>
    </w:p>
    <w:p w:rsidR="00F26CF5" w:rsidRPr="00251DCB" w:rsidRDefault="00F26CF5"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22.</w:t>
      </w:r>
    </w:p>
    <w:p w:rsidR="004C5F88" w:rsidRPr="00251DCB" w:rsidRDefault="004C5F88" w:rsidP="00F26CF5">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Në trafiku</w:t>
      </w:r>
      <w:r w:rsidR="00383C19" w:rsidRPr="00251DCB">
        <w:rPr>
          <w:rFonts w:ascii="Garamond" w:hAnsi="Garamond" w:cs="BookAntiqua"/>
          <w:sz w:val="24"/>
          <w:szCs w:val="24"/>
          <w:lang w:val="sq-AL"/>
        </w:rPr>
        <w:t>n linjor transporti publik</w:t>
      </w:r>
      <w:r w:rsidRPr="00251DCB">
        <w:rPr>
          <w:rFonts w:ascii="Garamond" w:hAnsi="Garamond" w:cs="BookAntiqua"/>
          <w:sz w:val="24"/>
          <w:szCs w:val="24"/>
          <w:lang w:val="sq-AL"/>
        </w:rPr>
        <w:t xml:space="preserve"> i udhëtarëve kryhet me linja të përhershme,</w:t>
      </w:r>
      <w:r w:rsidR="00F26CF5" w:rsidRPr="00251DCB">
        <w:rPr>
          <w:rFonts w:ascii="Garamond" w:hAnsi="Garamond" w:cs="BookAntiqua"/>
          <w:sz w:val="24"/>
          <w:szCs w:val="24"/>
          <w:lang w:val="sq-AL"/>
        </w:rPr>
        <w:t xml:space="preserve"> </w:t>
      </w:r>
      <w:r w:rsidRPr="00251DCB">
        <w:rPr>
          <w:rFonts w:ascii="Garamond" w:hAnsi="Garamond" w:cs="BookAntiqua"/>
          <w:sz w:val="24"/>
          <w:szCs w:val="24"/>
          <w:lang w:val="sq-AL"/>
        </w:rPr>
        <w:t>për çdo ditë dhe gjatë tërë vitit apo në periudhë të caktuar të vitit.</w:t>
      </w:r>
    </w:p>
    <w:p w:rsidR="007D0A6A" w:rsidRPr="00251DCB" w:rsidRDefault="007D0A6A"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D73AE0" w:rsidRDefault="004C5F88" w:rsidP="00D73AE0">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23.</w:t>
      </w:r>
    </w:p>
    <w:p w:rsidR="004C5F88" w:rsidRPr="00251DCB" w:rsidRDefault="00D73AE0" w:rsidP="00D73AE0">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Transparenca</w:t>
      </w:r>
    </w:p>
    <w:p w:rsidR="004C5F88" w:rsidRPr="00251DCB" w:rsidRDefault="004C5F88" w:rsidP="007D0A6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Linjat e transportit </w:t>
      </w:r>
      <w:r w:rsidR="00383C19" w:rsidRPr="00251DCB">
        <w:rPr>
          <w:rFonts w:ascii="Garamond" w:hAnsi="Garamond" w:cs="BookAntiqua"/>
          <w:sz w:val="24"/>
          <w:szCs w:val="24"/>
          <w:lang w:val="sq-AL"/>
        </w:rPr>
        <w:t>publik</w:t>
      </w:r>
      <w:r w:rsidRPr="00251DCB">
        <w:rPr>
          <w:rFonts w:ascii="Garamond" w:hAnsi="Garamond" w:cs="BookAntiqua"/>
          <w:sz w:val="24"/>
          <w:szCs w:val="24"/>
          <w:lang w:val="sq-AL"/>
        </w:rPr>
        <w:t xml:space="preserve"> të udhëtarëve</w:t>
      </w:r>
      <w:r w:rsidR="00383C19" w:rsidRPr="00251DCB">
        <w:rPr>
          <w:rFonts w:ascii="Garamond" w:hAnsi="Garamond" w:cs="BookAntiqua"/>
          <w:sz w:val="24"/>
          <w:szCs w:val="24"/>
          <w:lang w:val="sq-AL"/>
        </w:rPr>
        <w:t xml:space="preserve"> në tërë territorin e Komunës</w:t>
      </w:r>
      <w:r w:rsidRPr="00251DCB">
        <w:rPr>
          <w:rFonts w:ascii="Garamond" w:hAnsi="Garamond" w:cs="BookAntiqua"/>
          <w:sz w:val="24"/>
          <w:szCs w:val="24"/>
          <w:lang w:val="sq-AL"/>
        </w:rPr>
        <w:t>, hapen</w:t>
      </w:r>
      <w:r w:rsidR="00383C19" w:rsidRPr="00251DCB">
        <w:rPr>
          <w:rFonts w:ascii="Garamond" w:hAnsi="Garamond" w:cs="BookAntiqua"/>
          <w:sz w:val="24"/>
          <w:szCs w:val="24"/>
          <w:lang w:val="sq-AL"/>
        </w:rPr>
        <w:t xml:space="preserve"> dhe shpallen</w:t>
      </w:r>
      <w:r w:rsidRPr="00251DCB">
        <w:rPr>
          <w:rFonts w:ascii="Garamond" w:hAnsi="Garamond" w:cs="BookAntiqua"/>
          <w:sz w:val="24"/>
          <w:szCs w:val="24"/>
          <w:lang w:val="sq-AL"/>
        </w:rPr>
        <w:t xml:space="preserve"> në</w:t>
      </w:r>
      <w:r w:rsidR="007D0A6A" w:rsidRPr="00251DCB">
        <w:rPr>
          <w:rFonts w:ascii="Garamond" w:hAnsi="Garamond" w:cs="BookAntiqua"/>
          <w:sz w:val="24"/>
          <w:szCs w:val="24"/>
          <w:lang w:val="sq-AL"/>
        </w:rPr>
        <w:t xml:space="preserve"> </w:t>
      </w:r>
      <w:r w:rsidRPr="00251DCB">
        <w:rPr>
          <w:rFonts w:ascii="Garamond" w:hAnsi="Garamond" w:cs="BookAntiqua"/>
          <w:sz w:val="24"/>
          <w:szCs w:val="24"/>
          <w:lang w:val="sq-AL"/>
        </w:rPr>
        <w:t>përputhje me Planin e transportit lokal.</w:t>
      </w:r>
    </w:p>
    <w:p w:rsidR="007D0A6A" w:rsidRPr="00251DCB" w:rsidRDefault="007D0A6A" w:rsidP="003F5558">
      <w:pPr>
        <w:tabs>
          <w:tab w:val="left" w:pos="9360"/>
        </w:tabs>
        <w:autoSpaceDE w:val="0"/>
        <w:autoSpaceDN w:val="0"/>
        <w:adjustRightInd w:val="0"/>
        <w:spacing w:after="0" w:line="240" w:lineRule="auto"/>
        <w:rPr>
          <w:rFonts w:ascii="Garamond" w:hAnsi="Garamond" w:cs="BookAntiqua"/>
          <w:sz w:val="24"/>
          <w:szCs w:val="24"/>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24.</w:t>
      </w:r>
    </w:p>
    <w:p w:rsidR="007F0305" w:rsidRPr="00251DCB" w:rsidRDefault="007F0305"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Stacionet e autobusëve</w:t>
      </w:r>
    </w:p>
    <w:p w:rsidR="004C5F88" w:rsidRPr="00251DCB" w:rsidRDefault="004C5F88" w:rsidP="007D0A6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Hyrja dhe dalja e udhëtarëve behët vetëm në stacionet e autobusëve dhe në</w:t>
      </w:r>
      <w:r w:rsidR="007D0A6A" w:rsidRPr="00251DCB">
        <w:rPr>
          <w:rFonts w:ascii="Garamond" w:hAnsi="Garamond" w:cs="BookAntiqua"/>
          <w:sz w:val="24"/>
          <w:szCs w:val="24"/>
          <w:lang w:val="sq-AL"/>
        </w:rPr>
        <w:t xml:space="preserve"> vendndaljet e </w:t>
      </w:r>
      <w:r w:rsidRPr="00251DCB">
        <w:rPr>
          <w:rFonts w:ascii="Garamond" w:hAnsi="Garamond" w:cs="BookAntiqua"/>
          <w:sz w:val="24"/>
          <w:szCs w:val="24"/>
          <w:lang w:val="sq-AL"/>
        </w:rPr>
        <w:t>destinuara dhe të regjistruara në rendin e udhëtimit.</w:t>
      </w:r>
    </w:p>
    <w:p w:rsidR="004C5F88" w:rsidRPr="00251DCB" w:rsidRDefault="004C5F88" w:rsidP="007D0A6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lastRenderedPageBreak/>
        <w:t>2. Transportuesi është i obliguar të ndalet në të gjitha vendndaljet, të cilat i ka të</w:t>
      </w:r>
      <w:r w:rsidR="007D0A6A" w:rsidRPr="00251DCB">
        <w:rPr>
          <w:rFonts w:ascii="Garamond" w:hAnsi="Garamond" w:cs="BookAntiqua"/>
          <w:sz w:val="24"/>
          <w:szCs w:val="24"/>
          <w:lang w:val="sq-AL"/>
        </w:rPr>
        <w:t xml:space="preserve"> </w:t>
      </w:r>
      <w:r w:rsidRPr="00251DCB">
        <w:rPr>
          <w:rFonts w:ascii="Garamond" w:hAnsi="Garamond" w:cs="BookAntiqua"/>
          <w:sz w:val="24"/>
          <w:szCs w:val="24"/>
          <w:lang w:val="sq-AL"/>
        </w:rPr>
        <w:t>regjistruara në rendin e udhëtimit.</w:t>
      </w: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25.</w:t>
      </w:r>
    </w:p>
    <w:p w:rsidR="004C5F88" w:rsidRPr="00251DCB" w:rsidRDefault="004C5F88" w:rsidP="007D0A6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Drejtoria e cakton numrin e stacioneve që janë të destinuara për kryerjen e shërbimeve</w:t>
      </w:r>
      <w:r w:rsidR="007D0A6A" w:rsidRPr="00251DCB">
        <w:rPr>
          <w:rFonts w:ascii="Garamond" w:hAnsi="Garamond" w:cs="BookAntiqua"/>
          <w:sz w:val="24"/>
          <w:szCs w:val="24"/>
          <w:lang w:val="sq-AL"/>
        </w:rPr>
        <w:t xml:space="preserve"> </w:t>
      </w:r>
      <w:r w:rsidR="00383C19" w:rsidRPr="00251DCB">
        <w:rPr>
          <w:rFonts w:ascii="Garamond" w:hAnsi="Garamond" w:cs="BookAntiqua"/>
          <w:sz w:val="24"/>
          <w:szCs w:val="24"/>
          <w:lang w:val="sq-AL"/>
        </w:rPr>
        <w:t>të transportit të udhëtarëve</w:t>
      </w:r>
      <w:r w:rsidRPr="00251DCB">
        <w:rPr>
          <w:rFonts w:ascii="Garamond" w:hAnsi="Garamond" w:cs="BookAntiqua"/>
          <w:sz w:val="24"/>
          <w:szCs w:val="24"/>
          <w:lang w:val="sq-AL"/>
        </w:rPr>
        <w:t>.</w:t>
      </w: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26.</w:t>
      </w:r>
    </w:p>
    <w:p w:rsidR="004C5F88" w:rsidRPr="00251DCB" w:rsidRDefault="004C5F88" w:rsidP="003F5558">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BookAntiqua"/>
          <w:sz w:val="24"/>
          <w:szCs w:val="24"/>
          <w:lang w:val="sq-AL"/>
        </w:rPr>
        <w:t>Stacionet dhe vendndaljet e autobusëve në linjat e përhershme me plan i cakton</w:t>
      </w:r>
      <w:r w:rsidR="007D0A6A" w:rsidRPr="00251DCB">
        <w:rPr>
          <w:rFonts w:ascii="Garamond" w:hAnsi="Garamond" w:cs="BookAntiqua"/>
          <w:sz w:val="24"/>
          <w:szCs w:val="24"/>
          <w:lang w:val="sq-AL"/>
        </w:rPr>
        <w:t xml:space="preserve"> </w:t>
      </w:r>
      <w:r w:rsidRPr="00251DCB">
        <w:rPr>
          <w:rFonts w:ascii="Garamond" w:hAnsi="Garamond" w:cs="BookAntiqua"/>
          <w:sz w:val="24"/>
          <w:szCs w:val="24"/>
          <w:lang w:val="sq-AL"/>
        </w:rPr>
        <w:t>Drejtoria.</w:t>
      </w:r>
    </w:p>
    <w:p w:rsidR="007D0A6A" w:rsidRPr="00251DCB" w:rsidRDefault="007D0A6A"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27.</w:t>
      </w:r>
    </w:p>
    <w:p w:rsidR="004C5F88" w:rsidRPr="00251DCB" w:rsidRDefault="004C5F88" w:rsidP="007D0A6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 </w:t>
      </w:r>
      <w:r w:rsidR="00383C19" w:rsidRPr="00251DCB">
        <w:rPr>
          <w:rFonts w:ascii="Garamond" w:hAnsi="Garamond" w:cs="BookAntiqua"/>
          <w:sz w:val="24"/>
          <w:szCs w:val="24"/>
          <w:lang w:val="sq-AL"/>
        </w:rPr>
        <w:t>Stacionet dhe vendndaljet për marrjen dhe zbritjen e udhëtarëve</w:t>
      </w:r>
      <w:r w:rsidRPr="00251DCB">
        <w:rPr>
          <w:rFonts w:ascii="Garamond" w:hAnsi="Garamond" w:cs="BookAntiqua"/>
          <w:sz w:val="24"/>
          <w:szCs w:val="24"/>
          <w:lang w:val="sq-AL"/>
        </w:rPr>
        <w:t xml:space="preserve"> duhet të jenë të</w:t>
      </w:r>
      <w:r w:rsidR="007D0A6A" w:rsidRPr="00251DCB">
        <w:rPr>
          <w:rFonts w:ascii="Garamond" w:hAnsi="Garamond" w:cs="BookAntiqua"/>
          <w:sz w:val="24"/>
          <w:szCs w:val="24"/>
          <w:lang w:val="sq-AL"/>
        </w:rPr>
        <w:t xml:space="preserve"> </w:t>
      </w:r>
      <w:r w:rsidRPr="00251DCB">
        <w:rPr>
          <w:rFonts w:ascii="Garamond" w:hAnsi="Garamond" w:cs="BookAntiqua"/>
          <w:sz w:val="24"/>
          <w:szCs w:val="24"/>
          <w:lang w:val="sq-AL"/>
        </w:rPr>
        <w:t>rregulluara dhe të shënuara, doemos duhet të kenë sipërfaqe përkatëse të trafikut për</w:t>
      </w:r>
      <w:r w:rsidR="007D0A6A" w:rsidRPr="00251DCB">
        <w:rPr>
          <w:rFonts w:ascii="Garamond" w:hAnsi="Garamond" w:cs="BookAntiqua"/>
          <w:sz w:val="24"/>
          <w:szCs w:val="24"/>
          <w:lang w:val="sq-AL"/>
        </w:rPr>
        <w:t xml:space="preserve"> </w:t>
      </w:r>
      <w:r w:rsidRPr="00251DCB">
        <w:rPr>
          <w:rFonts w:ascii="Garamond" w:hAnsi="Garamond" w:cs="BookAntiqua"/>
          <w:sz w:val="24"/>
          <w:szCs w:val="24"/>
          <w:lang w:val="sq-AL"/>
        </w:rPr>
        <w:t>ndaljen e automjetit, sipërfaqen për hyrjen dhe daljen e udhëtarëve dhe shenjat e</w:t>
      </w:r>
      <w:r w:rsidR="007D0A6A" w:rsidRPr="00251DCB">
        <w:rPr>
          <w:rFonts w:ascii="Garamond" w:hAnsi="Garamond" w:cs="BookAntiqua"/>
          <w:sz w:val="24"/>
          <w:szCs w:val="24"/>
          <w:lang w:val="sq-AL"/>
        </w:rPr>
        <w:t xml:space="preserve"> </w:t>
      </w:r>
      <w:r w:rsidRPr="00251DCB">
        <w:rPr>
          <w:rFonts w:ascii="Garamond" w:hAnsi="Garamond" w:cs="BookAntiqua"/>
          <w:sz w:val="24"/>
          <w:szCs w:val="24"/>
          <w:lang w:val="sq-AL"/>
        </w:rPr>
        <w:t>stacionit.</w:t>
      </w:r>
    </w:p>
    <w:p w:rsidR="004C5F88" w:rsidRPr="00251DCB" w:rsidRDefault="004C5F88" w:rsidP="007D0A6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Në rrugët publike, sipërfaqja për ndaljen e automjetit parimisht duhet të jetë e</w:t>
      </w:r>
      <w:r w:rsidR="007D0A6A" w:rsidRPr="00251DCB">
        <w:rPr>
          <w:rFonts w:ascii="Garamond" w:hAnsi="Garamond" w:cs="BookAntiqua"/>
          <w:sz w:val="24"/>
          <w:szCs w:val="24"/>
          <w:lang w:val="sq-AL"/>
        </w:rPr>
        <w:t xml:space="preserve"> ndërtuar jashtë </w:t>
      </w:r>
      <w:r w:rsidRPr="00251DCB">
        <w:rPr>
          <w:rFonts w:ascii="Garamond" w:hAnsi="Garamond" w:cs="BookAntiqua"/>
          <w:sz w:val="24"/>
          <w:szCs w:val="24"/>
          <w:lang w:val="sq-AL"/>
        </w:rPr>
        <w:t>shiritit të rrugës, në pjesë të ndarë të rrugës.</w:t>
      </w:r>
    </w:p>
    <w:p w:rsidR="004C5F88" w:rsidRPr="00251DCB" w:rsidRDefault="004C5F88" w:rsidP="007D0A6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 Sipërfaqja që shfrytëzohet për hyrjen dhe daljen e udhëtarëve nga automjeti, në rrugë</w:t>
      </w:r>
      <w:r w:rsidR="007D0A6A" w:rsidRPr="00251DCB">
        <w:rPr>
          <w:rFonts w:ascii="Garamond" w:hAnsi="Garamond" w:cs="BookAntiqua"/>
          <w:sz w:val="24"/>
          <w:szCs w:val="24"/>
          <w:lang w:val="sq-AL"/>
        </w:rPr>
        <w:t xml:space="preserve"> </w:t>
      </w:r>
      <w:r w:rsidRPr="00251DCB">
        <w:rPr>
          <w:rFonts w:ascii="Garamond" w:hAnsi="Garamond" w:cs="BookAntiqua"/>
          <w:sz w:val="24"/>
          <w:szCs w:val="24"/>
          <w:lang w:val="sq-AL"/>
        </w:rPr>
        <w:t>apo në vendbanim, duhet të jetë e shtruar me asfalt, pllaka ose të jetë e betonuar.</w:t>
      </w:r>
    </w:p>
    <w:p w:rsidR="004C5F88" w:rsidRPr="00251DCB" w:rsidRDefault="004C5F88" w:rsidP="003F5558">
      <w:pPr>
        <w:tabs>
          <w:tab w:val="left" w:pos="9360"/>
        </w:tabs>
        <w:autoSpaceDE w:val="0"/>
        <w:autoSpaceDN w:val="0"/>
        <w:adjustRightInd w:val="0"/>
        <w:spacing w:after="0" w:line="240" w:lineRule="auto"/>
        <w:rPr>
          <w:rFonts w:ascii="Garamond" w:hAnsi="Garamond" w:cs="Calibri"/>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28.</w:t>
      </w:r>
    </w:p>
    <w:p w:rsidR="00834C2E" w:rsidRPr="00251DCB" w:rsidRDefault="00834C2E"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Vend ndaljet</w:t>
      </w:r>
    </w:p>
    <w:p w:rsidR="004C5F88" w:rsidRPr="00251DCB" w:rsidRDefault="004C5F88" w:rsidP="007D0A6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Për rregullimin e stacioneve dhe vendndaljeve, mirëmbajtjen dhe vendosjen e</w:t>
      </w:r>
      <w:r w:rsidR="007D0A6A" w:rsidRPr="00251DCB">
        <w:rPr>
          <w:rFonts w:ascii="Garamond" w:hAnsi="Garamond" w:cs="BookAntiqua"/>
          <w:sz w:val="24"/>
          <w:szCs w:val="24"/>
          <w:lang w:val="sq-AL"/>
        </w:rPr>
        <w:t xml:space="preserve"> </w:t>
      </w:r>
      <w:r w:rsidRPr="00251DCB">
        <w:rPr>
          <w:rFonts w:ascii="Garamond" w:hAnsi="Garamond" w:cs="BookAntiqua"/>
          <w:sz w:val="24"/>
          <w:szCs w:val="24"/>
          <w:lang w:val="sq-AL"/>
        </w:rPr>
        <w:t>shenjave, kujdeset Drejtoria</w:t>
      </w:r>
      <w:r w:rsidR="007D0A6A" w:rsidRPr="00251DCB">
        <w:rPr>
          <w:rFonts w:ascii="Garamond" w:hAnsi="Garamond" w:cs="BookAntiqua"/>
          <w:sz w:val="24"/>
          <w:szCs w:val="24"/>
          <w:lang w:val="sq-AL"/>
        </w:rPr>
        <w:t xml:space="preserve"> për shërbime publike, mjedis dhe emregjencë</w:t>
      </w:r>
      <w:r w:rsidRPr="00251DCB">
        <w:rPr>
          <w:rFonts w:ascii="Garamond" w:hAnsi="Garamond" w:cs="BookAntiqua"/>
          <w:sz w:val="24"/>
          <w:szCs w:val="24"/>
          <w:lang w:val="sq-AL"/>
        </w:rPr>
        <w:t>.</w:t>
      </w:r>
    </w:p>
    <w:p w:rsidR="004C5F88" w:rsidRPr="00251DCB" w:rsidRDefault="004C5F88" w:rsidP="007D0A6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Drejtoria</w:t>
      </w:r>
      <w:r w:rsidR="007D0A6A" w:rsidRPr="00251DCB">
        <w:rPr>
          <w:rFonts w:ascii="Garamond" w:hAnsi="Garamond" w:cs="BookAntiqua"/>
          <w:sz w:val="24"/>
          <w:szCs w:val="24"/>
          <w:lang w:val="sq-AL"/>
        </w:rPr>
        <w:t xml:space="preserve"> për shërbime publike, mjedis dhe emergjencë,</w:t>
      </w:r>
      <w:r w:rsidRPr="00251DCB">
        <w:rPr>
          <w:rFonts w:ascii="Garamond" w:hAnsi="Garamond" w:cs="BookAntiqua"/>
          <w:sz w:val="24"/>
          <w:szCs w:val="24"/>
          <w:lang w:val="sq-AL"/>
        </w:rPr>
        <w:t xml:space="preserve"> mund të bëjë shkëputjen ose transferin e stacionit dhe të vendndaljes, nëse</w:t>
      </w:r>
      <w:r w:rsidR="007D0A6A" w:rsidRPr="00251DCB">
        <w:rPr>
          <w:rFonts w:ascii="Garamond" w:hAnsi="Garamond" w:cs="BookAntiqua"/>
          <w:sz w:val="24"/>
          <w:szCs w:val="24"/>
          <w:lang w:val="sq-AL"/>
        </w:rPr>
        <w:t xml:space="preserve"> </w:t>
      </w:r>
      <w:r w:rsidRPr="00251DCB">
        <w:rPr>
          <w:rFonts w:ascii="Garamond" w:hAnsi="Garamond" w:cs="BookAntiqua"/>
          <w:sz w:val="24"/>
          <w:szCs w:val="24"/>
          <w:lang w:val="sq-AL"/>
        </w:rPr>
        <w:t>kjo është në interes të organizimit më të mirë dhe të sigurisë në trafik.</w:t>
      </w: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29.</w:t>
      </w:r>
    </w:p>
    <w:p w:rsidR="004C5F88" w:rsidRPr="00251DCB" w:rsidRDefault="004C5F88" w:rsidP="007D0A6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Stacioni apo vendndalja në linjat në të cilat intervali i qarkullimit është më i gjatë se 15</w:t>
      </w:r>
      <w:r w:rsidR="007D0A6A" w:rsidRPr="00251DCB">
        <w:rPr>
          <w:rFonts w:ascii="Garamond" w:hAnsi="Garamond" w:cs="BookAntiqua"/>
          <w:sz w:val="24"/>
          <w:szCs w:val="24"/>
          <w:lang w:val="sq-AL"/>
        </w:rPr>
        <w:t xml:space="preserve"> </w:t>
      </w:r>
      <w:r w:rsidRPr="00251DCB">
        <w:rPr>
          <w:rFonts w:ascii="Garamond" w:hAnsi="Garamond" w:cs="BookAntiqua"/>
          <w:sz w:val="24"/>
          <w:szCs w:val="24"/>
          <w:lang w:val="sq-AL"/>
        </w:rPr>
        <w:t>minuta, duhet të ketë nënpullazet.</w:t>
      </w:r>
    </w:p>
    <w:p w:rsidR="00FF7D7B" w:rsidRPr="00251DCB" w:rsidRDefault="00FF7D7B" w:rsidP="003F5558">
      <w:pPr>
        <w:tabs>
          <w:tab w:val="left" w:pos="9360"/>
        </w:tabs>
        <w:autoSpaceDE w:val="0"/>
        <w:autoSpaceDN w:val="0"/>
        <w:adjustRightInd w:val="0"/>
        <w:spacing w:after="0" w:line="240" w:lineRule="auto"/>
        <w:rPr>
          <w:rFonts w:ascii="Garamond" w:hAnsi="Garamond" w:cs="BookAntiqua-Bold"/>
          <w:b/>
          <w:bCs/>
          <w:sz w:val="24"/>
          <w:szCs w:val="24"/>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30.</w:t>
      </w:r>
    </w:p>
    <w:p w:rsidR="00D73AE0" w:rsidRPr="00251DCB" w:rsidRDefault="00D73AE0" w:rsidP="007345B0">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Rregullsia e automjeteve</w:t>
      </w:r>
    </w:p>
    <w:p w:rsidR="004C5F88" w:rsidRPr="00251DCB" w:rsidRDefault="004C5F88" w:rsidP="007E0859">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Automjetet me të cilat behët transporti rrugor i udhëtarëve dhe i mallrave në trafikun</w:t>
      </w:r>
      <w:r w:rsidR="007E0859" w:rsidRPr="00251DCB">
        <w:rPr>
          <w:rFonts w:ascii="Garamond" w:hAnsi="Garamond" w:cs="BookAntiqua"/>
          <w:sz w:val="24"/>
          <w:szCs w:val="24"/>
          <w:lang w:val="sq-AL"/>
        </w:rPr>
        <w:t xml:space="preserve"> </w:t>
      </w:r>
      <w:r w:rsidRPr="00251DCB">
        <w:rPr>
          <w:rFonts w:ascii="Garamond" w:hAnsi="Garamond" w:cs="BookAntiqua"/>
          <w:sz w:val="24"/>
          <w:szCs w:val="24"/>
          <w:lang w:val="sq-AL"/>
        </w:rPr>
        <w:t>urban dhe urbano-periferik, duhet t`i plotësojnë kushtet teknike dhe tekniko</w:t>
      </w:r>
      <w:r w:rsidR="00D614A9" w:rsidRPr="00251DCB">
        <w:rPr>
          <w:rFonts w:ascii="Garamond" w:hAnsi="Garamond" w:cs="BookAntiqua"/>
          <w:sz w:val="24"/>
          <w:szCs w:val="24"/>
          <w:lang w:val="sq-AL"/>
        </w:rPr>
        <w:t xml:space="preserve"> </w:t>
      </w:r>
      <w:r w:rsidRPr="00251DCB">
        <w:rPr>
          <w:rFonts w:ascii="Garamond" w:hAnsi="Garamond" w:cs="BookAntiqua"/>
          <w:sz w:val="24"/>
          <w:szCs w:val="24"/>
          <w:lang w:val="sq-AL"/>
        </w:rPr>
        <w:t>shfrytëzuese</w:t>
      </w:r>
      <w:r w:rsidR="007E0859" w:rsidRPr="00251DCB">
        <w:rPr>
          <w:rFonts w:ascii="Garamond" w:hAnsi="Garamond" w:cs="BookAntiqua"/>
          <w:sz w:val="24"/>
          <w:szCs w:val="24"/>
          <w:lang w:val="sq-AL"/>
        </w:rPr>
        <w:t xml:space="preserve"> të rregullsisë së </w:t>
      </w:r>
      <w:r w:rsidRPr="00251DCB">
        <w:rPr>
          <w:rFonts w:ascii="Garamond" w:hAnsi="Garamond" w:cs="BookAntiqua"/>
          <w:sz w:val="24"/>
          <w:szCs w:val="24"/>
          <w:lang w:val="sq-AL"/>
        </w:rPr>
        <w:t>automjeteve.</w:t>
      </w:r>
    </w:p>
    <w:p w:rsidR="004C5F88" w:rsidRPr="00251DCB" w:rsidRDefault="004C5F88" w:rsidP="007E0859">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Automjetet duhet të kenë urdhëresë udhëtimi, të nënshkruar dhe të plotësuar në</w:t>
      </w:r>
      <w:r w:rsidR="007E0859" w:rsidRPr="00251DCB">
        <w:rPr>
          <w:rFonts w:ascii="Garamond" w:hAnsi="Garamond" w:cs="BookAntiqua"/>
          <w:sz w:val="24"/>
          <w:szCs w:val="24"/>
          <w:lang w:val="sq-AL"/>
        </w:rPr>
        <w:t xml:space="preserve"> </w:t>
      </w:r>
      <w:r w:rsidRPr="00251DCB">
        <w:rPr>
          <w:rFonts w:ascii="Garamond" w:hAnsi="Garamond" w:cs="BookAntiqua"/>
          <w:sz w:val="24"/>
          <w:szCs w:val="24"/>
          <w:lang w:val="sq-AL"/>
        </w:rPr>
        <w:t>mënyrë të rregullt.</w:t>
      </w: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31.</w:t>
      </w:r>
    </w:p>
    <w:p w:rsidR="004C5F88" w:rsidRPr="00251DCB" w:rsidRDefault="004C5F88" w:rsidP="007E0859">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Çdo automjet në transportin rrugor të udhëtar</w:t>
      </w:r>
      <w:r w:rsidR="00F3287A" w:rsidRPr="00251DCB">
        <w:rPr>
          <w:rFonts w:ascii="Garamond" w:hAnsi="Garamond" w:cs="BookAntiqua"/>
          <w:sz w:val="24"/>
          <w:szCs w:val="24"/>
          <w:lang w:val="sq-AL"/>
        </w:rPr>
        <w:t>ëve</w:t>
      </w:r>
      <w:r w:rsidRPr="00251DCB">
        <w:rPr>
          <w:rFonts w:ascii="Garamond" w:hAnsi="Garamond" w:cs="BookAntiqua"/>
          <w:sz w:val="24"/>
          <w:szCs w:val="24"/>
          <w:lang w:val="sq-AL"/>
        </w:rPr>
        <w:t>,</w:t>
      </w:r>
      <w:r w:rsidR="007E0859" w:rsidRPr="00251DCB">
        <w:rPr>
          <w:rFonts w:ascii="Garamond" w:hAnsi="Garamond" w:cs="BookAntiqua"/>
          <w:sz w:val="24"/>
          <w:szCs w:val="24"/>
          <w:lang w:val="sq-AL"/>
        </w:rPr>
        <w:t xml:space="preserve"> duhet të jetë i pajisur  </w:t>
      </w:r>
      <w:r w:rsidR="00D614A9" w:rsidRPr="00251DCB">
        <w:rPr>
          <w:rFonts w:ascii="Garamond" w:hAnsi="Garamond" w:cs="BookAntiqua"/>
          <w:sz w:val="24"/>
          <w:szCs w:val="24"/>
          <w:lang w:val="sq-AL"/>
        </w:rPr>
        <w:t>m</w:t>
      </w:r>
      <w:r w:rsidRPr="00251DCB">
        <w:rPr>
          <w:rFonts w:ascii="Garamond" w:hAnsi="Garamond" w:cs="BookAntiqua"/>
          <w:sz w:val="24"/>
          <w:szCs w:val="24"/>
          <w:lang w:val="sq-AL"/>
        </w:rPr>
        <w:t>e aparat zjarrfikës funksional, barnatore manual, çekiçi</w:t>
      </w:r>
      <w:r w:rsidR="007E0859" w:rsidRPr="00251DCB">
        <w:rPr>
          <w:rFonts w:ascii="Garamond" w:hAnsi="Garamond" w:cs="BookAntiqua"/>
          <w:sz w:val="24"/>
          <w:szCs w:val="24"/>
          <w:lang w:val="sq-AL"/>
        </w:rPr>
        <w:t xml:space="preserve"> për thyerjen e xhamave në rast </w:t>
      </w:r>
      <w:r w:rsidRPr="00251DCB">
        <w:rPr>
          <w:rFonts w:ascii="Garamond" w:hAnsi="Garamond" w:cs="BookAntiqua"/>
          <w:sz w:val="24"/>
          <w:szCs w:val="24"/>
          <w:lang w:val="sq-AL"/>
        </w:rPr>
        <w:t>rreziku dhe pajisjet tjera.</w:t>
      </w:r>
    </w:p>
    <w:p w:rsidR="004C5F88" w:rsidRPr="00251DCB" w:rsidRDefault="004C5F88" w:rsidP="007E0859">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Në pjesën e brendshme të automjeteve duhet të vendosen mbishkrimet e rëndësishme</w:t>
      </w:r>
      <w:r w:rsidR="007E0859" w:rsidRPr="00251DCB">
        <w:rPr>
          <w:rFonts w:ascii="Garamond" w:hAnsi="Garamond" w:cs="BookAntiqua"/>
          <w:sz w:val="24"/>
          <w:szCs w:val="24"/>
          <w:lang w:val="sq-AL"/>
        </w:rPr>
        <w:t xml:space="preserve"> </w:t>
      </w:r>
      <w:r w:rsidRPr="00251DCB">
        <w:rPr>
          <w:rFonts w:ascii="Garamond" w:hAnsi="Garamond" w:cs="BookAntiqua"/>
          <w:sz w:val="24"/>
          <w:szCs w:val="24"/>
          <w:lang w:val="sq-AL"/>
        </w:rPr>
        <w:t>për rendin në automjet, ulëset për kategoritë e veçanta të udhëtarëve dhe shenjat e</w:t>
      </w:r>
      <w:r w:rsidR="007E0859" w:rsidRPr="00251DCB">
        <w:rPr>
          <w:rFonts w:ascii="Garamond" w:hAnsi="Garamond" w:cs="BookAntiqua"/>
          <w:sz w:val="24"/>
          <w:szCs w:val="24"/>
          <w:lang w:val="sq-AL"/>
        </w:rPr>
        <w:t xml:space="preserve"> </w:t>
      </w:r>
      <w:r w:rsidRPr="00251DCB">
        <w:rPr>
          <w:rFonts w:ascii="Garamond" w:hAnsi="Garamond" w:cs="BookAntiqua"/>
          <w:sz w:val="24"/>
          <w:szCs w:val="24"/>
          <w:lang w:val="sq-AL"/>
        </w:rPr>
        <w:t>dyerve të hyrjes dhe të daljes.</w:t>
      </w:r>
    </w:p>
    <w:p w:rsidR="004C5F88" w:rsidRPr="00251DCB" w:rsidRDefault="004C5F88" w:rsidP="007E0859">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 Në automjetet e transportit rrugor të udhëtarëve ndalohet vendosja e fotografive dhe</w:t>
      </w:r>
      <w:r w:rsidR="007E0859" w:rsidRPr="00251DCB">
        <w:rPr>
          <w:rFonts w:ascii="Garamond" w:hAnsi="Garamond" w:cs="BookAntiqua"/>
          <w:sz w:val="24"/>
          <w:szCs w:val="24"/>
          <w:lang w:val="sq-AL"/>
        </w:rPr>
        <w:t xml:space="preserve"> </w:t>
      </w:r>
      <w:r w:rsidRPr="00251DCB">
        <w:rPr>
          <w:rFonts w:ascii="Garamond" w:hAnsi="Garamond" w:cs="BookAntiqua"/>
          <w:sz w:val="24"/>
          <w:szCs w:val="24"/>
          <w:lang w:val="sq-AL"/>
        </w:rPr>
        <w:t>objekteve të tjera me karakter pornografik.</w:t>
      </w:r>
    </w:p>
    <w:p w:rsidR="00A11F67" w:rsidRPr="00251DCB" w:rsidRDefault="00A11F67" w:rsidP="003F5558">
      <w:pPr>
        <w:tabs>
          <w:tab w:val="left" w:pos="9360"/>
        </w:tabs>
        <w:autoSpaceDE w:val="0"/>
        <w:autoSpaceDN w:val="0"/>
        <w:adjustRightInd w:val="0"/>
        <w:spacing w:after="0" w:line="240" w:lineRule="auto"/>
        <w:rPr>
          <w:rFonts w:ascii="Garamond" w:hAnsi="Garamond" w:cs="BookAntiqua-Bold"/>
          <w:b/>
          <w:bCs/>
          <w:sz w:val="24"/>
          <w:szCs w:val="24"/>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32.</w:t>
      </w:r>
    </w:p>
    <w:p w:rsidR="00834C2E" w:rsidRPr="00251DCB" w:rsidRDefault="00834C2E" w:rsidP="00834C2E">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Rendi në stacione, vendndalje dhe në automjet</w:t>
      </w:r>
    </w:p>
    <w:p w:rsidR="004C5F88" w:rsidRPr="00251DCB" w:rsidRDefault="004C5F88" w:rsidP="00A11F6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Automjetet patjetër duhet të ndalen në të gjitha stacionet, përkatësisht vendndaljet e</w:t>
      </w:r>
      <w:r w:rsidR="00A11F67" w:rsidRPr="00251DCB">
        <w:rPr>
          <w:rFonts w:ascii="Garamond" w:hAnsi="Garamond" w:cs="BookAntiqua"/>
          <w:sz w:val="24"/>
          <w:szCs w:val="24"/>
          <w:lang w:val="sq-AL"/>
        </w:rPr>
        <w:t xml:space="preserve"> </w:t>
      </w:r>
      <w:r w:rsidRPr="00251DCB">
        <w:rPr>
          <w:rFonts w:ascii="Garamond" w:hAnsi="Garamond" w:cs="BookAntiqua"/>
          <w:sz w:val="24"/>
          <w:szCs w:val="24"/>
          <w:lang w:val="sq-AL"/>
        </w:rPr>
        <w:t>linjave të tyre.</w:t>
      </w:r>
    </w:p>
    <w:p w:rsidR="004C5F88" w:rsidRPr="00251DCB" w:rsidRDefault="004C5F88" w:rsidP="00A11F6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Nëse automjeti nuk ka vende të lira, personeli i automjetit ka për detyrë t’i njoftojë</w:t>
      </w:r>
      <w:r w:rsidR="00A11F67" w:rsidRPr="00251DCB">
        <w:rPr>
          <w:rFonts w:ascii="Garamond" w:hAnsi="Garamond" w:cs="BookAntiqua"/>
          <w:sz w:val="24"/>
          <w:szCs w:val="24"/>
          <w:lang w:val="sq-AL"/>
        </w:rPr>
        <w:t xml:space="preserve"> </w:t>
      </w:r>
      <w:r w:rsidRPr="00251DCB">
        <w:rPr>
          <w:rFonts w:ascii="Garamond" w:hAnsi="Garamond" w:cs="BookAntiqua"/>
          <w:sz w:val="24"/>
          <w:szCs w:val="24"/>
          <w:lang w:val="sq-AL"/>
        </w:rPr>
        <w:t>udhëtarët për këtë.</w:t>
      </w: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33.</w:t>
      </w:r>
    </w:p>
    <w:p w:rsidR="005A55D6" w:rsidRPr="00251DCB" w:rsidRDefault="005A55D6"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lastRenderedPageBreak/>
        <w:t>Rregullat për personelin dhe udhëtarët</w:t>
      </w:r>
    </w:p>
    <w:p w:rsidR="004C5F88" w:rsidRPr="00251DCB" w:rsidRDefault="004C5F88" w:rsidP="00A11F6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Sinjalin për nisjen dhe ndaljen e automjetit e jep personeli i automjetit.</w:t>
      </w:r>
    </w:p>
    <w:p w:rsidR="004C5F88" w:rsidRPr="00251DCB" w:rsidRDefault="004C5F88" w:rsidP="00A11F6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Vetëm personeli i automjetit hap dhe mbyll dyert e automjetit.</w:t>
      </w:r>
    </w:p>
    <w:p w:rsidR="004C5F88" w:rsidRPr="00251DCB" w:rsidRDefault="004C5F88" w:rsidP="00A11F6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 Personeli i automjetit nuk guxon të japë shenjë për nisje, derisa të konstatojë se janë</w:t>
      </w:r>
      <w:r w:rsidR="00A11F67" w:rsidRPr="00251DCB">
        <w:rPr>
          <w:rFonts w:ascii="Garamond" w:hAnsi="Garamond" w:cs="BookAntiqua"/>
          <w:sz w:val="24"/>
          <w:szCs w:val="24"/>
          <w:lang w:val="sq-AL"/>
        </w:rPr>
        <w:t xml:space="preserve"> </w:t>
      </w:r>
      <w:r w:rsidRPr="00251DCB">
        <w:rPr>
          <w:rFonts w:ascii="Garamond" w:hAnsi="Garamond" w:cs="BookAntiqua"/>
          <w:sz w:val="24"/>
          <w:szCs w:val="24"/>
          <w:lang w:val="sq-AL"/>
        </w:rPr>
        <w:t>mbyllur dyert për hyrje dhe për dalje të udhëtarëve.</w:t>
      </w:r>
    </w:p>
    <w:p w:rsidR="004C5F88" w:rsidRPr="00251DCB" w:rsidRDefault="004C5F88" w:rsidP="003F5558">
      <w:pPr>
        <w:tabs>
          <w:tab w:val="left" w:pos="9360"/>
        </w:tabs>
        <w:autoSpaceDE w:val="0"/>
        <w:autoSpaceDN w:val="0"/>
        <w:adjustRightInd w:val="0"/>
        <w:spacing w:after="0" w:line="240" w:lineRule="auto"/>
        <w:rPr>
          <w:rFonts w:ascii="Garamond" w:hAnsi="Garamond" w:cs="Calibri"/>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34.</w:t>
      </w:r>
    </w:p>
    <w:p w:rsidR="004C5F88" w:rsidRPr="00251DCB" w:rsidRDefault="004C5F88" w:rsidP="00A11F6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Personeli i automjetit ka për detyrë që gjatë orarit të punës të mbajë rrobat (uniformën)</w:t>
      </w:r>
      <w:r w:rsidR="00A11F67" w:rsidRPr="00251DCB">
        <w:rPr>
          <w:rFonts w:ascii="Garamond" w:hAnsi="Garamond" w:cs="BookAntiqua"/>
          <w:sz w:val="24"/>
          <w:szCs w:val="24"/>
          <w:lang w:val="sq-AL"/>
        </w:rPr>
        <w:t xml:space="preserve"> </w:t>
      </w:r>
      <w:r w:rsidRPr="00251DCB">
        <w:rPr>
          <w:rFonts w:ascii="Garamond" w:hAnsi="Garamond" w:cs="BookAntiqua"/>
          <w:sz w:val="24"/>
          <w:szCs w:val="24"/>
          <w:lang w:val="sq-AL"/>
        </w:rPr>
        <w:t>zyrtare dhe ndaj udhëtarëve të ketë sjellje korrekte.</w:t>
      </w:r>
    </w:p>
    <w:p w:rsidR="00A11F67" w:rsidRPr="00251DCB" w:rsidRDefault="00A11F67"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35.</w:t>
      </w:r>
    </w:p>
    <w:p w:rsidR="004C5F88" w:rsidRPr="00251DCB" w:rsidRDefault="004C5F88" w:rsidP="00A11F6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Udhëtarët hyjnë në automjet përmes dyerve të shënuara për hyrje dhe zbresin përmes</w:t>
      </w:r>
      <w:r w:rsidR="00A11F67" w:rsidRPr="00251DCB">
        <w:rPr>
          <w:rFonts w:ascii="Garamond" w:hAnsi="Garamond" w:cs="BookAntiqua"/>
          <w:sz w:val="24"/>
          <w:szCs w:val="24"/>
          <w:lang w:val="sq-AL"/>
        </w:rPr>
        <w:t xml:space="preserve"> </w:t>
      </w:r>
      <w:r w:rsidRPr="00251DCB">
        <w:rPr>
          <w:rFonts w:ascii="Garamond" w:hAnsi="Garamond" w:cs="BookAntiqua"/>
          <w:sz w:val="24"/>
          <w:szCs w:val="24"/>
          <w:lang w:val="sq-AL"/>
        </w:rPr>
        <w:t>dyerve të shënuara për dalje.</w:t>
      </w:r>
    </w:p>
    <w:p w:rsidR="004C5F88" w:rsidRPr="00251DCB" w:rsidRDefault="004C5F88" w:rsidP="00A11F6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Perso</w:t>
      </w:r>
      <w:r w:rsidR="00A11F67" w:rsidRPr="00251DCB">
        <w:rPr>
          <w:rFonts w:ascii="Garamond" w:hAnsi="Garamond" w:cs="BookAntiqua"/>
          <w:sz w:val="24"/>
          <w:szCs w:val="24"/>
          <w:lang w:val="sq-AL"/>
        </w:rPr>
        <w:t>nat me nevoja te veçanta</w:t>
      </w:r>
      <w:r w:rsidRPr="00251DCB">
        <w:rPr>
          <w:rFonts w:ascii="Garamond" w:hAnsi="Garamond" w:cs="BookAntiqua"/>
          <w:sz w:val="24"/>
          <w:szCs w:val="24"/>
          <w:lang w:val="sq-AL"/>
        </w:rPr>
        <w:t>, gratë shtatzëna, personat me fëmijë deri në 5</w:t>
      </w:r>
      <w:r w:rsidR="00A11F67" w:rsidRPr="00251DCB">
        <w:rPr>
          <w:rFonts w:ascii="Garamond" w:hAnsi="Garamond" w:cs="BookAntiqua"/>
          <w:sz w:val="24"/>
          <w:szCs w:val="24"/>
          <w:lang w:val="sq-AL"/>
        </w:rPr>
        <w:t xml:space="preserve"> vjeç, </w:t>
      </w:r>
      <w:r w:rsidRPr="00251DCB">
        <w:rPr>
          <w:rFonts w:ascii="Garamond" w:hAnsi="Garamond" w:cs="BookAntiqua"/>
          <w:sz w:val="24"/>
          <w:szCs w:val="24"/>
          <w:lang w:val="sq-AL"/>
        </w:rPr>
        <w:t>inspektorët e trafikut, policët në uniformë dhe personat me autorizime të veçanta,</w:t>
      </w:r>
      <w:r w:rsidR="00A11F67" w:rsidRPr="00251DCB">
        <w:rPr>
          <w:rFonts w:ascii="Garamond" w:hAnsi="Garamond" w:cs="BookAntiqua"/>
          <w:sz w:val="24"/>
          <w:szCs w:val="24"/>
          <w:lang w:val="sq-AL"/>
        </w:rPr>
        <w:t xml:space="preserve"> </w:t>
      </w:r>
      <w:r w:rsidRPr="00251DCB">
        <w:rPr>
          <w:rFonts w:ascii="Garamond" w:hAnsi="Garamond" w:cs="BookAntiqua"/>
          <w:sz w:val="24"/>
          <w:szCs w:val="24"/>
          <w:lang w:val="sq-AL"/>
        </w:rPr>
        <w:t>mund të hyjnë në dyert e daljes.</w:t>
      </w:r>
    </w:p>
    <w:p w:rsidR="00A11F67" w:rsidRPr="00251DCB" w:rsidRDefault="00A11F67"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36.</w:t>
      </w:r>
    </w:p>
    <w:p w:rsidR="004C5F88" w:rsidRPr="00251DCB" w:rsidRDefault="004C5F88" w:rsidP="00A11F6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Për shfrytëzimin e shërbimeve të transportit, udhëtari duhet të ketë biletën e</w:t>
      </w:r>
      <w:r w:rsidR="00A11F67" w:rsidRPr="00251DCB">
        <w:rPr>
          <w:rFonts w:ascii="Garamond" w:hAnsi="Garamond" w:cs="BookAntiqua"/>
          <w:sz w:val="24"/>
          <w:szCs w:val="24"/>
          <w:lang w:val="sq-AL"/>
        </w:rPr>
        <w:t xml:space="preserve"> </w:t>
      </w:r>
      <w:r w:rsidRPr="00251DCB">
        <w:rPr>
          <w:rFonts w:ascii="Garamond" w:hAnsi="Garamond" w:cs="BookAntiqua"/>
          <w:sz w:val="24"/>
          <w:szCs w:val="24"/>
          <w:lang w:val="sq-AL"/>
        </w:rPr>
        <w:t>udhëtimit, biletën e parapagimit apo leje tjetër valide të udhëtimit.</w:t>
      </w:r>
    </w:p>
    <w:p w:rsidR="004C5F88" w:rsidRPr="00251DCB" w:rsidRDefault="004C5F88" w:rsidP="00A11F6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Udhëtari është i obliguar që, sipas kërkesës së personit të autorizuar, të tregojë biletën</w:t>
      </w:r>
      <w:r w:rsidR="00A11F67" w:rsidRPr="00251DCB">
        <w:rPr>
          <w:rFonts w:ascii="Garamond" w:hAnsi="Garamond" w:cs="BookAntiqua"/>
          <w:sz w:val="24"/>
          <w:szCs w:val="24"/>
          <w:lang w:val="sq-AL"/>
        </w:rPr>
        <w:t xml:space="preserve"> </w:t>
      </w:r>
      <w:r w:rsidRPr="00251DCB">
        <w:rPr>
          <w:rFonts w:ascii="Garamond" w:hAnsi="Garamond" w:cs="BookAntiqua"/>
          <w:sz w:val="24"/>
          <w:szCs w:val="24"/>
          <w:lang w:val="sq-AL"/>
        </w:rPr>
        <w:t>përkatëse të udhëtimit.</w:t>
      </w: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37.</w:t>
      </w:r>
    </w:p>
    <w:p w:rsidR="004C5F88" w:rsidRPr="00251DCB" w:rsidRDefault="00F7205E" w:rsidP="00A11F6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w:t>
      </w:r>
      <w:r w:rsidR="004C5F88" w:rsidRPr="00251DCB">
        <w:rPr>
          <w:rFonts w:ascii="Garamond" w:hAnsi="Garamond" w:cs="BookAntiqua"/>
          <w:sz w:val="24"/>
          <w:szCs w:val="24"/>
          <w:lang w:val="sq-AL"/>
        </w:rPr>
        <w:t>Transport</w:t>
      </w:r>
      <w:r w:rsidR="005608E8" w:rsidRPr="00251DCB">
        <w:rPr>
          <w:rFonts w:ascii="Garamond" w:hAnsi="Garamond" w:cs="BookAntiqua"/>
          <w:sz w:val="24"/>
          <w:szCs w:val="24"/>
          <w:lang w:val="sq-AL"/>
        </w:rPr>
        <w:t>uesi</w:t>
      </w:r>
      <w:r w:rsidR="004C5F88" w:rsidRPr="00251DCB">
        <w:rPr>
          <w:rFonts w:ascii="Garamond" w:hAnsi="Garamond" w:cs="BookAntiqua"/>
          <w:sz w:val="24"/>
          <w:szCs w:val="24"/>
          <w:lang w:val="sq-AL"/>
        </w:rPr>
        <w:t xml:space="preserve"> është i</w:t>
      </w:r>
      <w:r w:rsidR="00A11F67"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obliguar që të japë biletën e udhëtimit, në bazë të së cilës udhëtari fiton të drejtën për</w:t>
      </w:r>
      <w:r w:rsidR="00A11F67"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udhëtim, si dhe biletën e bagazhit, nëse paguhet kompensim i veçantë për të.</w:t>
      </w:r>
    </w:p>
    <w:p w:rsidR="00F7205E" w:rsidRPr="00251DCB" w:rsidRDefault="00F7205E" w:rsidP="00F7205E">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2.Drejtuesi i automjetit është i obliguar të respektojë itinerarin e linjës, të cilin duhet t’a ketë në automjet.</w:t>
      </w:r>
    </w:p>
    <w:p w:rsidR="00A11F67" w:rsidRPr="00251DCB" w:rsidRDefault="00A11F67" w:rsidP="003F5558">
      <w:pPr>
        <w:tabs>
          <w:tab w:val="left" w:pos="9360"/>
        </w:tabs>
        <w:autoSpaceDE w:val="0"/>
        <w:autoSpaceDN w:val="0"/>
        <w:adjustRightInd w:val="0"/>
        <w:spacing w:after="0" w:line="240" w:lineRule="auto"/>
        <w:jc w:val="center"/>
        <w:rPr>
          <w:rFonts w:ascii="Garamond" w:hAnsi="Garamond" w:cs="BookAntiqua-Bold"/>
          <w:b/>
          <w:bCs/>
          <w:sz w:val="24"/>
          <w:szCs w:val="24"/>
          <w:highlight w:val="yellow"/>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38.</w:t>
      </w:r>
    </w:p>
    <w:p w:rsidR="007055D2" w:rsidRPr="00251DCB" w:rsidRDefault="007055D2"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F7205E" w:rsidRPr="00251DCB" w:rsidRDefault="00F7205E" w:rsidP="00F7205E">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 Drejtuesi i automjetit në transportin linjor të </w:t>
      </w:r>
      <w:r w:rsidR="00F3287A" w:rsidRPr="00251DCB">
        <w:rPr>
          <w:rFonts w:ascii="Garamond" w:hAnsi="Garamond" w:cs="BookAntiqua"/>
          <w:sz w:val="24"/>
          <w:szCs w:val="24"/>
          <w:lang w:val="sq-AL"/>
        </w:rPr>
        <w:t>udhëtarëve, nuk mund të ndalë-</w:t>
      </w:r>
      <w:r w:rsidRPr="00251DCB">
        <w:rPr>
          <w:rFonts w:ascii="Garamond" w:hAnsi="Garamond" w:cs="BookAntiqua"/>
          <w:sz w:val="24"/>
          <w:szCs w:val="24"/>
          <w:lang w:val="sq-AL"/>
        </w:rPr>
        <w:t>parkojë automjetin në stacionin e nisjes më gjatë se 10 minuta</w:t>
      </w:r>
      <w:r w:rsidR="00CE714D" w:rsidRPr="00251DCB">
        <w:rPr>
          <w:rFonts w:ascii="Garamond" w:hAnsi="Garamond" w:cs="BookAntiqua"/>
          <w:sz w:val="24"/>
          <w:szCs w:val="24"/>
          <w:lang w:val="sq-AL"/>
        </w:rPr>
        <w:t xml:space="preserve"> para nisjes</w:t>
      </w:r>
      <w:r w:rsidRPr="00251DCB">
        <w:rPr>
          <w:rFonts w:ascii="Garamond" w:hAnsi="Garamond" w:cs="BookAntiqua"/>
          <w:sz w:val="24"/>
          <w:szCs w:val="24"/>
          <w:lang w:val="sq-AL"/>
        </w:rPr>
        <w:t>.</w:t>
      </w:r>
    </w:p>
    <w:p w:rsidR="00F7205E" w:rsidRPr="00251DCB" w:rsidRDefault="00F7205E" w:rsidP="00F7205E">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Drejtuesi i automjetit nuk mund të nisë automjetin para se të ketë vërtetuar se janë mbyllur dyert e hyrjes dhe të daljes.</w:t>
      </w:r>
    </w:p>
    <w:p w:rsidR="00F7205E" w:rsidRPr="00251DCB" w:rsidRDefault="00F7205E" w:rsidP="00F7205E">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 Derisa automjeti është në lëvizje, dyert patjetër duhet të jenë të mbyllura.</w:t>
      </w:r>
    </w:p>
    <w:p w:rsidR="00A11F67" w:rsidRPr="00251DCB" w:rsidRDefault="00A11F67" w:rsidP="003F5558">
      <w:pPr>
        <w:tabs>
          <w:tab w:val="left" w:pos="9360"/>
        </w:tabs>
        <w:autoSpaceDE w:val="0"/>
        <w:autoSpaceDN w:val="0"/>
        <w:adjustRightInd w:val="0"/>
        <w:spacing w:after="0" w:line="240" w:lineRule="auto"/>
        <w:jc w:val="center"/>
        <w:rPr>
          <w:rFonts w:ascii="Garamond" w:hAnsi="Garamond" w:cs="BookAntiqua-Bold"/>
          <w:b/>
          <w:bCs/>
          <w:sz w:val="24"/>
          <w:szCs w:val="24"/>
          <w:highlight w:val="yellow"/>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39.</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Udhëtari i cili dëmton apo e ndot automjetin, është i detyruar të kompensojë dëmin, përkatësisht të paguajë pastrimin e tij.</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Nëse udhëtari refuzon ta bëjë kompensimin, përkatësisht pagesën sipas paragrafit paraprak, është i detyruar që personelit të automjetit t’ia ofroj të dhënat e sakta për identitetin e vet.</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 Udhëtari mund të futë në automjet: bagazhin e dorës, karrocën e mbledhur të fëmijëve, pushkën e gjahut ose të sportit me këllëf, skitë dhe kompletin për peshkim.</w:t>
      </w:r>
    </w:p>
    <w:p w:rsidR="00BA3C37" w:rsidRPr="00251DCB" w:rsidRDefault="00BA3C37" w:rsidP="003F5558">
      <w:pPr>
        <w:tabs>
          <w:tab w:val="left" w:pos="9360"/>
        </w:tabs>
        <w:autoSpaceDE w:val="0"/>
        <w:autoSpaceDN w:val="0"/>
        <w:adjustRightInd w:val="0"/>
        <w:spacing w:after="0" w:line="240" w:lineRule="auto"/>
        <w:jc w:val="center"/>
        <w:rPr>
          <w:rFonts w:ascii="Garamond" w:hAnsi="Garamond" w:cs="BookAntiqua-Bold"/>
          <w:b/>
          <w:bCs/>
          <w:sz w:val="24"/>
          <w:szCs w:val="24"/>
          <w:highlight w:val="yellow"/>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40.</w:t>
      </w:r>
    </w:p>
    <w:p w:rsidR="00CE714D" w:rsidRPr="00251DCB" w:rsidRDefault="00CE714D" w:rsidP="00CE714D">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 </w:t>
      </w:r>
      <w:r w:rsidR="00BA3C37" w:rsidRPr="00251DCB">
        <w:rPr>
          <w:rFonts w:ascii="Garamond" w:hAnsi="Garamond" w:cs="BookAntiqua"/>
          <w:sz w:val="24"/>
          <w:szCs w:val="24"/>
          <w:lang w:val="sq-AL"/>
        </w:rPr>
        <w:t xml:space="preserve">Gjërat e gjetura në automjet i dorëzohen personelit të automjetit, i cili për këtë lëshon vërtetim me përshkrimin e shkurtër të sendeve të gjetura. </w:t>
      </w:r>
    </w:p>
    <w:p w:rsidR="00BA3C37" w:rsidRPr="00251DCB" w:rsidRDefault="00CE714D" w:rsidP="00CE714D">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 </w:t>
      </w:r>
      <w:r w:rsidR="00BA3C37" w:rsidRPr="00251DCB">
        <w:rPr>
          <w:rFonts w:ascii="Garamond" w:hAnsi="Garamond" w:cs="BookAntiqua"/>
          <w:sz w:val="24"/>
          <w:szCs w:val="24"/>
          <w:lang w:val="sq-AL"/>
        </w:rPr>
        <w:t>Nëse pronari i gjësendeve të gjetura nuk gjendet gjatë vozitjes, personeli i automjetit ato ia dorëzon menjëherë shërbimit përkatës të transportuesit.</w:t>
      </w:r>
    </w:p>
    <w:p w:rsidR="00BA3C37" w:rsidRPr="00251DCB" w:rsidRDefault="00CE714D"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w:t>
      </w:r>
      <w:r w:rsidR="00BA3C37" w:rsidRPr="00251DCB">
        <w:rPr>
          <w:rFonts w:ascii="Garamond" w:hAnsi="Garamond" w:cs="BookAntiqua"/>
          <w:sz w:val="24"/>
          <w:szCs w:val="24"/>
          <w:lang w:val="sq-AL"/>
        </w:rPr>
        <w:t>. Transportuesi detyrohet që gjësendet e gjetura, në afat prej 2</w:t>
      </w:r>
      <w:r w:rsidR="00F4696A" w:rsidRPr="00251DCB">
        <w:rPr>
          <w:rFonts w:ascii="Garamond" w:hAnsi="Garamond" w:cs="BookAntiqua"/>
          <w:sz w:val="24"/>
          <w:szCs w:val="24"/>
          <w:lang w:val="sq-AL"/>
        </w:rPr>
        <w:t>,</w:t>
      </w:r>
      <w:r w:rsidR="00BA3C37" w:rsidRPr="00251DCB">
        <w:rPr>
          <w:rFonts w:ascii="Garamond" w:hAnsi="Garamond" w:cs="BookAntiqua"/>
          <w:sz w:val="24"/>
          <w:szCs w:val="24"/>
          <w:lang w:val="sq-AL"/>
        </w:rPr>
        <w:t xml:space="preserve"> ditësh, t’ia dorëzojë policisë.</w:t>
      </w:r>
    </w:p>
    <w:p w:rsidR="00A11F67" w:rsidRPr="00251DCB" w:rsidRDefault="00A11F67" w:rsidP="003F5558">
      <w:pPr>
        <w:tabs>
          <w:tab w:val="left" w:pos="9360"/>
        </w:tabs>
        <w:autoSpaceDE w:val="0"/>
        <w:autoSpaceDN w:val="0"/>
        <w:adjustRightInd w:val="0"/>
        <w:spacing w:after="0" w:line="240" w:lineRule="auto"/>
        <w:jc w:val="center"/>
        <w:rPr>
          <w:rFonts w:ascii="Garamond" w:hAnsi="Garamond" w:cs="BookAntiqua-Bold"/>
          <w:b/>
          <w:bCs/>
          <w:sz w:val="24"/>
          <w:szCs w:val="24"/>
          <w:highlight w:val="yellow"/>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41.</w:t>
      </w:r>
    </w:p>
    <w:p w:rsidR="005A55D6" w:rsidRPr="00251DCB" w:rsidRDefault="005A55D6"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Ndërprerja e trafikut</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Në rast të ndërprerjes së trafikut apo prishjes së automjetit, personeli është i detyruar që udhëtarëve t’ua sigurojë daljen e sigurt nga automjeti.</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Në rastet e prishjes së automjetit, nga paragrafi paraprak, transportuesi ka për obligim që udhëtarëve t’ua mundësojë vazhdimin e udhëtimin me automjet tjetër me të njëjtat bileta.</w:t>
      </w:r>
    </w:p>
    <w:p w:rsidR="00A11F67" w:rsidRPr="00251DCB" w:rsidRDefault="00A11F67"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42.</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Gjatë transportit, ndalohet:</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1.1  pengimi i personelit të automjetit në kryerjen e detyrës;</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1.2  pirja e duhanit në automjet;</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1.3 hyrja në automjet me armë, përveç personave të autorizuar;</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1.4 futja në automjet e gjësendeve, të cilat mund të lëndojnë, dëmtojnë, ndotin, shqetësojnë udhëtarët ose dëmtojnë automjetin;</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1.5 futja në automjet e materialeve ndezëse dhe e mjeteve eksplozive;</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1.6 hyrja në automjet në gjendje të dehur;</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1.7 shqetësimi i udhëtarëve me këndim, me muzikë, me britmë, me shprehje e sjellje të papërgjegjshme;</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1.8 hedhja e mbeturinave dhe pështymja në automjet;</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1.9 hyrja në automjet në kundërshtim me nenin 33.1 të kësaj rregulloreje;</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1.10  hyrja në automjet pas vërejtjes së personelit se nuk ka vende të lira. </w:t>
      </w:r>
    </w:p>
    <w:p w:rsidR="00BA3C37" w:rsidRPr="00251DCB" w:rsidRDefault="00BA3C37" w:rsidP="00BA3C37">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1.11 udhëtari i cili edhe pas vërejtjes, kryen ndonjërën nga veprimet e cekura në këtë nen, largohet nga automjeti.</w:t>
      </w:r>
    </w:p>
    <w:p w:rsidR="007913C3" w:rsidRPr="00251DCB" w:rsidRDefault="007913C3" w:rsidP="00BA3C37">
      <w:pPr>
        <w:tabs>
          <w:tab w:val="left" w:pos="9360"/>
        </w:tabs>
        <w:autoSpaceDE w:val="0"/>
        <w:autoSpaceDN w:val="0"/>
        <w:adjustRightInd w:val="0"/>
        <w:spacing w:after="0" w:line="240" w:lineRule="auto"/>
        <w:jc w:val="both"/>
        <w:rPr>
          <w:rFonts w:ascii="Garamond" w:hAnsi="Garamond" w:cs="BookAntiqua"/>
          <w:sz w:val="24"/>
          <w:szCs w:val="24"/>
          <w:lang w:val="sq-AL"/>
        </w:rPr>
      </w:pPr>
    </w:p>
    <w:p w:rsidR="00A11F67" w:rsidRPr="00251DCB" w:rsidRDefault="00A3242C" w:rsidP="003F5558">
      <w:pPr>
        <w:tabs>
          <w:tab w:val="left" w:pos="9360"/>
        </w:tabs>
        <w:autoSpaceDE w:val="0"/>
        <w:autoSpaceDN w:val="0"/>
        <w:adjustRightInd w:val="0"/>
        <w:spacing w:after="0" w:line="240" w:lineRule="auto"/>
        <w:rPr>
          <w:rFonts w:ascii="Garamond" w:hAnsi="Garamond"/>
          <w:b/>
          <w:sz w:val="24"/>
          <w:szCs w:val="24"/>
          <w:lang w:val="sq-AL"/>
        </w:rPr>
      </w:pPr>
      <w:r w:rsidRPr="00251DCB">
        <w:rPr>
          <w:rFonts w:ascii="Garamond" w:hAnsi="Garamond"/>
          <w:b/>
          <w:sz w:val="24"/>
          <w:szCs w:val="24"/>
          <w:lang w:val="sq-AL"/>
        </w:rPr>
        <w:t xml:space="preserve">III. </w:t>
      </w:r>
      <w:r w:rsidR="007913C3" w:rsidRPr="00251DCB">
        <w:rPr>
          <w:rFonts w:ascii="Garamond" w:hAnsi="Garamond"/>
          <w:b/>
          <w:sz w:val="24"/>
          <w:szCs w:val="24"/>
          <w:lang w:val="sq-AL"/>
        </w:rPr>
        <w:t>TRANSPORTI I UDHËTARËVE ME “TAKSI”</w:t>
      </w:r>
    </w:p>
    <w:p w:rsidR="003F1DCA" w:rsidRPr="00251DCB" w:rsidRDefault="003F1DCA" w:rsidP="003F5558">
      <w:pPr>
        <w:tabs>
          <w:tab w:val="left" w:pos="9360"/>
        </w:tabs>
        <w:autoSpaceDE w:val="0"/>
        <w:autoSpaceDN w:val="0"/>
        <w:adjustRightInd w:val="0"/>
        <w:spacing w:after="0" w:line="240" w:lineRule="auto"/>
        <w:rPr>
          <w:rFonts w:ascii="Garamond" w:hAnsi="Garamond" w:cs="BookAntiqua"/>
          <w:b/>
          <w:sz w:val="24"/>
          <w:szCs w:val="24"/>
          <w:highlight w:val="yellow"/>
          <w:lang w:val="sq-AL"/>
        </w:rPr>
      </w:pPr>
    </w:p>
    <w:p w:rsidR="004C5F88" w:rsidRPr="00251DCB" w:rsidRDefault="004C5F88" w:rsidP="007913C3">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43.</w:t>
      </w:r>
    </w:p>
    <w:p w:rsidR="00A11F67" w:rsidRPr="00251DCB" w:rsidRDefault="00E97E52" w:rsidP="007913C3">
      <w:pPr>
        <w:tabs>
          <w:tab w:val="left" w:pos="9360"/>
        </w:tabs>
        <w:autoSpaceDE w:val="0"/>
        <w:autoSpaceDN w:val="0"/>
        <w:adjustRightInd w:val="0"/>
        <w:spacing w:after="0" w:line="240" w:lineRule="auto"/>
        <w:jc w:val="both"/>
        <w:rPr>
          <w:rFonts w:ascii="Garamond" w:hAnsi="Garamond"/>
          <w:sz w:val="24"/>
          <w:szCs w:val="24"/>
          <w:lang w:val="sq-AL"/>
        </w:rPr>
      </w:pPr>
      <w:r w:rsidRPr="00251DCB">
        <w:rPr>
          <w:rFonts w:ascii="Garamond" w:hAnsi="Garamond"/>
          <w:sz w:val="24"/>
          <w:szCs w:val="24"/>
          <w:lang w:val="sq-AL"/>
        </w:rPr>
        <w:t xml:space="preserve">1. </w:t>
      </w:r>
      <w:r w:rsidR="007913C3" w:rsidRPr="00251DCB">
        <w:rPr>
          <w:rFonts w:ascii="Garamond" w:hAnsi="Garamond"/>
          <w:sz w:val="24"/>
          <w:szCs w:val="24"/>
          <w:lang w:val="sq-AL"/>
        </w:rPr>
        <w:t>Transporti taksi është transporti publik i personave në transportin jo të rregullt (jashtë linjor) rrugor për të cilin çmimi për rrugën e kaluar është që më parë i njohur dhe përcaktohet në bazë të marrveshjes</w:t>
      </w:r>
      <w:r w:rsidR="00D313A6" w:rsidRPr="00251DCB">
        <w:rPr>
          <w:rFonts w:ascii="Garamond" w:hAnsi="Garamond"/>
          <w:sz w:val="24"/>
          <w:szCs w:val="24"/>
          <w:lang w:val="sq-AL"/>
        </w:rPr>
        <w:t xml:space="preserve"> apo taksimetrit</w:t>
      </w:r>
      <w:r w:rsidR="007913C3" w:rsidRPr="00251DCB">
        <w:rPr>
          <w:rFonts w:ascii="Garamond" w:hAnsi="Garamond"/>
          <w:sz w:val="24"/>
          <w:szCs w:val="24"/>
          <w:lang w:val="sq-AL"/>
        </w:rPr>
        <w:t>.</w:t>
      </w:r>
    </w:p>
    <w:p w:rsidR="00E97E52" w:rsidRPr="00251DCB" w:rsidRDefault="00E97E52" w:rsidP="007913C3">
      <w:pPr>
        <w:tabs>
          <w:tab w:val="left" w:pos="9360"/>
        </w:tabs>
        <w:autoSpaceDE w:val="0"/>
        <w:autoSpaceDN w:val="0"/>
        <w:adjustRightInd w:val="0"/>
        <w:spacing w:after="0" w:line="240" w:lineRule="auto"/>
        <w:jc w:val="both"/>
        <w:rPr>
          <w:rFonts w:ascii="Garamond" w:hAnsi="Garamond"/>
          <w:sz w:val="24"/>
          <w:szCs w:val="24"/>
          <w:lang w:val="sq-AL"/>
        </w:rPr>
      </w:pPr>
      <w:r w:rsidRPr="00251DCB">
        <w:rPr>
          <w:rFonts w:ascii="Garamond" w:hAnsi="Garamond"/>
          <w:sz w:val="24"/>
          <w:szCs w:val="24"/>
          <w:lang w:val="sq-AL"/>
        </w:rPr>
        <w:t xml:space="preserve">2. Çmimorja duhet të jetë e vërtetuar nga organi kompetent dhe e vendosur në vend të dukshëm brenda në automjet. </w:t>
      </w:r>
    </w:p>
    <w:p w:rsidR="00E97E52" w:rsidRPr="00251DCB" w:rsidRDefault="00E97E52" w:rsidP="007913C3">
      <w:pPr>
        <w:tabs>
          <w:tab w:val="left" w:pos="9360"/>
        </w:tabs>
        <w:autoSpaceDE w:val="0"/>
        <w:autoSpaceDN w:val="0"/>
        <w:adjustRightInd w:val="0"/>
        <w:spacing w:after="0" w:line="240" w:lineRule="auto"/>
        <w:jc w:val="both"/>
        <w:rPr>
          <w:rFonts w:ascii="Garamond" w:hAnsi="Garamond"/>
          <w:sz w:val="24"/>
          <w:szCs w:val="24"/>
          <w:lang w:val="sq-AL"/>
        </w:rPr>
      </w:pPr>
      <w:r w:rsidRPr="00251DCB">
        <w:rPr>
          <w:rFonts w:ascii="Garamond" w:hAnsi="Garamond"/>
          <w:sz w:val="24"/>
          <w:szCs w:val="24"/>
          <w:lang w:val="sq-AL"/>
        </w:rPr>
        <w:t>3. Taksimetri duhet të jetë në gjendje të rregullt, atestuar dhe vulosur sipas kushteve të përcaktuara për taksimetër si dhe i vendosur në vend të dukshëm në automjet.</w:t>
      </w:r>
    </w:p>
    <w:p w:rsidR="00E97E52" w:rsidRPr="00251DCB" w:rsidRDefault="00E97E52" w:rsidP="007913C3">
      <w:pPr>
        <w:tabs>
          <w:tab w:val="left" w:pos="9360"/>
        </w:tabs>
        <w:autoSpaceDE w:val="0"/>
        <w:autoSpaceDN w:val="0"/>
        <w:adjustRightInd w:val="0"/>
        <w:spacing w:after="0" w:line="240" w:lineRule="auto"/>
        <w:jc w:val="both"/>
        <w:rPr>
          <w:rFonts w:ascii="Garamond" w:hAnsi="Garamond" w:cs="BookAntiqua-Bold"/>
          <w:b/>
          <w:bCs/>
          <w:sz w:val="24"/>
          <w:szCs w:val="24"/>
          <w:highlight w:val="yellow"/>
          <w:lang w:val="sq-AL"/>
        </w:rPr>
      </w:pPr>
      <w:r w:rsidRPr="00251DCB">
        <w:rPr>
          <w:rFonts w:ascii="Garamond" w:hAnsi="Garamond"/>
          <w:sz w:val="24"/>
          <w:szCs w:val="24"/>
          <w:lang w:val="sq-AL"/>
        </w:rPr>
        <w:t>4. transportuesi taksi është i obligur që udhëtarin ta transportoj në relacionin sa me te shkurt të mundshem</w:t>
      </w:r>
      <w:r w:rsidR="00F40C7D" w:rsidRPr="00251DCB">
        <w:rPr>
          <w:rFonts w:ascii="Garamond" w:hAnsi="Garamond"/>
          <w:sz w:val="24"/>
          <w:szCs w:val="24"/>
          <w:lang w:val="sq-AL"/>
        </w:rPr>
        <w:t>.</w:t>
      </w:r>
    </w:p>
    <w:p w:rsidR="00E62C52" w:rsidRPr="00251DCB" w:rsidRDefault="00E62C52"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44.</w:t>
      </w:r>
    </w:p>
    <w:p w:rsidR="00D43FB3" w:rsidRPr="00251DCB" w:rsidRDefault="00D43FB3"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Kryerja e transportit taksi</w:t>
      </w:r>
    </w:p>
    <w:p w:rsidR="00347C3D" w:rsidRPr="00251DCB" w:rsidRDefault="00347C3D" w:rsidP="00347C3D">
      <w:pPr>
        <w:tabs>
          <w:tab w:val="left" w:pos="9360"/>
        </w:tabs>
        <w:autoSpaceDE w:val="0"/>
        <w:autoSpaceDN w:val="0"/>
        <w:adjustRightInd w:val="0"/>
        <w:spacing w:after="0" w:line="240" w:lineRule="auto"/>
        <w:jc w:val="both"/>
        <w:rPr>
          <w:rFonts w:ascii="Garamond" w:hAnsi="Garamond"/>
          <w:sz w:val="24"/>
          <w:szCs w:val="24"/>
          <w:lang w:val="sq-AL"/>
        </w:rPr>
      </w:pPr>
      <w:r w:rsidRPr="00251DCB">
        <w:rPr>
          <w:rFonts w:ascii="Garamond" w:hAnsi="Garamond"/>
          <w:sz w:val="24"/>
          <w:szCs w:val="24"/>
          <w:lang w:val="sq-AL"/>
        </w:rPr>
        <w:t xml:space="preserve">1. Transporti taksi mund të kryhet vetëm me automjet me pesë (5) </w:t>
      </w:r>
      <w:r w:rsidR="00337DEB" w:rsidRPr="00251DCB">
        <w:rPr>
          <w:rFonts w:ascii="Garamond" w:hAnsi="Garamond"/>
          <w:sz w:val="24"/>
          <w:szCs w:val="24"/>
          <w:lang w:val="sq-AL"/>
        </w:rPr>
        <w:t xml:space="preserve">ulëse, </w:t>
      </w:r>
      <w:r w:rsidRPr="00251DCB">
        <w:rPr>
          <w:rFonts w:ascii="Garamond" w:hAnsi="Garamond"/>
          <w:sz w:val="24"/>
          <w:szCs w:val="24"/>
          <w:lang w:val="sq-AL"/>
        </w:rPr>
        <w:t>katër plus një (4+1) ulëse dhe i cili i ka së paku katër dyer.</w:t>
      </w:r>
    </w:p>
    <w:p w:rsidR="00347C3D" w:rsidRPr="00251DCB" w:rsidRDefault="00347C3D" w:rsidP="00347C3D">
      <w:pPr>
        <w:tabs>
          <w:tab w:val="left" w:pos="9360"/>
        </w:tabs>
        <w:autoSpaceDE w:val="0"/>
        <w:autoSpaceDN w:val="0"/>
        <w:adjustRightInd w:val="0"/>
        <w:spacing w:after="0" w:line="240" w:lineRule="auto"/>
        <w:jc w:val="both"/>
        <w:rPr>
          <w:rFonts w:ascii="Garamond" w:hAnsi="Garamond"/>
          <w:sz w:val="24"/>
          <w:szCs w:val="24"/>
          <w:lang w:val="sq-AL"/>
        </w:rPr>
      </w:pPr>
      <w:r w:rsidRPr="00251DCB">
        <w:rPr>
          <w:rFonts w:ascii="Garamond" w:hAnsi="Garamond"/>
          <w:sz w:val="24"/>
          <w:szCs w:val="24"/>
          <w:lang w:val="sq-AL"/>
        </w:rPr>
        <w:t xml:space="preserve"> </w:t>
      </w:r>
      <w:r w:rsidR="001A0663" w:rsidRPr="00251DCB">
        <w:rPr>
          <w:rFonts w:ascii="Garamond" w:hAnsi="Garamond"/>
          <w:sz w:val="24"/>
          <w:szCs w:val="24"/>
          <w:lang w:val="sq-AL"/>
        </w:rPr>
        <w:t>2. Automjeti sipas paragrafit 1,</w:t>
      </w:r>
      <w:r w:rsidRPr="00251DCB">
        <w:rPr>
          <w:rFonts w:ascii="Garamond" w:hAnsi="Garamond"/>
          <w:sz w:val="24"/>
          <w:szCs w:val="24"/>
          <w:lang w:val="sq-AL"/>
        </w:rPr>
        <w:t xml:space="preserve"> të këtij neni nuk mund të ketë mjet për bartje (rimorkio ose gjysmerimorkio).</w:t>
      </w:r>
    </w:p>
    <w:p w:rsidR="001A0663" w:rsidRPr="00251DCB" w:rsidRDefault="001A0663" w:rsidP="00347C3D">
      <w:pPr>
        <w:tabs>
          <w:tab w:val="left" w:pos="9360"/>
        </w:tabs>
        <w:autoSpaceDE w:val="0"/>
        <w:autoSpaceDN w:val="0"/>
        <w:adjustRightInd w:val="0"/>
        <w:spacing w:after="0" w:line="240" w:lineRule="auto"/>
        <w:jc w:val="both"/>
        <w:rPr>
          <w:rFonts w:ascii="Garamond" w:hAnsi="Garamond"/>
          <w:sz w:val="24"/>
          <w:szCs w:val="24"/>
          <w:lang w:val="sq-AL"/>
        </w:rPr>
      </w:pPr>
      <w:r w:rsidRPr="00251DCB">
        <w:rPr>
          <w:rFonts w:ascii="Garamond" w:hAnsi="Garamond"/>
          <w:sz w:val="24"/>
          <w:szCs w:val="24"/>
          <w:lang w:val="sq-AL"/>
        </w:rPr>
        <w:t>3. Transporti “auto-taksi”, zhvillohet brenda territorit të komunës i cili është i regjistruar për ushtrimin e veprimtaris taksi.</w:t>
      </w:r>
    </w:p>
    <w:p w:rsidR="00347C3D" w:rsidRPr="00251DCB" w:rsidRDefault="001A0663" w:rsidP="00347C3D">
      <w:pPr>
        <w:tabs>
          <w:tab w:val="left" w:pos="9360"/>
        </w:tabs>
        <w:autoSpaceDE w:val="0"/>
        <w:autoSpaceDN w:val="0"/>
        <w:adjustRightInd w:val="0"/>
        <w:spacing w:after="0" w:line="240" w:lineRule="auto"/>
        <w:jc w:val="both"/>
        <w:rPr>
          <w:rFonts w:ascii="Garamond" w:hAnsi="Garamond"/>
          <w:sz w:val="24"/>
          <w:szCs w:val="24"/>
          <w:lang w:val="sq-AL"/>
        </w:rPr>
      </w:pPr>
      <w:r w:rsidRPr="00251DCB">
        <w:rPr>
          <w:rFonts w:ascii="Garamond" w:hAnsi="Garamond"/>
          <w:sz w:val="24"/>
          <w:szCs w:val="24"/>
          <w:lang w:val="sq-AL"/>
        </w:rPr>
        <w:t xml:space="preserve"> 4</w:t>
      </w:r>
      <w:r w:rsidR="00347C3D" w:rsidRPr="00251DCB">
        <w:rPr>
          <w:rFonts w:ascii="Garamond" w:hAnsi="Garamond"/>
          <w:sz w:val="24"/>
          <w:szCs w:val="24"/>
          <w:lang w:val="sq-AL"/>
        </w:rPr>
        <w:t>. Transporti “auto-taksi”, mund të kryhet</w:t>
      </w:r>
      <w:r w:rsidRPr="00251DCB">
        <w:rPr>
          <w:rFonts w:ascii="Garamond" w:hAnsi="Garamond"/>
          <w:sz w:val="24"/>
          <w:szCs w:val="24"/>
          <w:lang w:val="sq-AL"/>
        </w:rPr>
        <w:t xml:space="preserve"> edhe jashtë territorit të komunës, në çoftë se transporti fillon në territorin e komunës në të cilën është i regjistruar</w:t>
      </w:r>
      <w:r w:rsidR="00337DEB" w:rsidRPr="00251DCB">
        <w:rPr>
          <w:rFonts w:ascii="Garamond" w:hAnsi="Garamond"/>
          <w:sz w:val="24"/>
          <w:szCs w:val="24"/>
          <w:lang w:val="sq-AL"/>
        </w:rPr>
        <w:t>.</w:t>
      </w:r>
    </w:p>
    <w:p w:rsidR="001A0663" w:rsidRPr="00251DCB" w:rsidRDefault="001A0663" w:rsidP="00347C3D">
      <w:pPr>
        <w:tabs>
          <w:tab w:val="left" w:pos="9360"/>
        </w:tabs>
        <w:autoSpaceDE w:val="0"/>
        <w:autoSpaceDN w:val="0"/>
        <w:adjustRightInd w:val="0"/>
        <w:spacing w:after="0" w:line="240" w:lineRule="auto"/>
        <w:jc w:val="both"/>
        <w:rPr>
          <w:rFonts w:ascii="Garamond" w:hAnsi="Garamond"/>
          <w:sz w:val="24"/>
          <w:szCs w:val="24"/>
          <w:lang w:val="sq-AL"/>
        </w:rPr>
      </w:pPr>
      <w:r w:rsidRPr="00251DCB">
        <w:rPr>
          <w:rFonts w:ascii="Garamond" w:hAnsi="Garamond"/>
          <w:sz w:val="24"/>
          <w:szCs w:val="24"/>
          <w:lang w:val="sq-AL"/>
        </w:rPr>
        <w:lastRenderedPageBreak/>
        <w:t xml:space="preserve">5. </w:t>
      </w:r>
      <w:r w:rsidR="00B8181D" w:rsidRPr="00251DCB">
        <w:rPr>
          <w:rFonts w:ascii="Garamond" w:hAnsi="Garamond"/>
          <w:sz w:val="24"/>
          <w:szCs w:val="24"/>
          <w:lang w:val="sq-AL"/>
        </w:rPr>
        <w:t>M</w:t>
      </w:r>
      <w:r w:rsidRPr="00251DCB">
        <w:rPr>
          <w:rFonts w:ascii="Garamond" w:hAnsi="Garamond"/>
          <w:sz w:val="24"/>
          <w:szCs w:val="24"/>
          <w:lang w:val="sq-AL"/>
        </w:rPr>
        <w:t xml:space="preserve">arrja dhe zbritja e udhtarëve me taksi nuk mund te bëhet ne vendaljen qe është e parapar për autobusa. </w:t>
      </w:r>
    </w:p>
    <w:p w:rsidR="00B8181D" w:rsidRPr="00251DCB" w:rsidRDefault="00B8181D" w:rsidP="00347C3D">
      <w:pPr>
        <w:tabs>
          <w:tab w:val="left" w:pos="9360"/>
        </w:tabs>
        <w:autoSpaceDE w:val="0"/>
        <w:autoSpaceDN w:val="0"/>
        <w:adjustRightInd w:val="0"/>
        <w:spacing w:after="0" w:line="240" w:lineRule="auto"/>
        <w:jc w:val="both"/>
        <w:rPr>
          <w:rFonts w:ascii="Garamond" w:hAnsi="Garamond"/>
          <w:sz w:val="24"/>
          <w:szCs w:val="24"/>
          <w:lang w:val="sq-AL"/>
        </w:rPr>
      </w:pPr>
      <w:r w:rsidRPr="00251DCB">
        <w:rPr>
          <w:rFonts w:ascii="Garamond" w:hAnsi="Garamond"/>
          <w:sz w:val="24"/>
          <w:szCs w:val="24"/>
          <w:lang w:val="sq-AL"/>
        </w:rPr>
        <w:t xml:space="preserve">6. Drejtuesi i automjetit “taksi” nuk mund të qëndroj dhe as të marr udhëtarë në stacionin e autobusave </w:t>
      </w:r>
      <w:r w:rsidR="00A3242C" w:rsidRPr="00251DCB">
        <w:rPr>
          <w:rFonts w:ascii="Garamond" w:hAnsi="Garamond"/>
          <w:sz w:val="24"/>
          <w:szCs w:val="24"/>
          <w:lang w:val="sq-AL"/>
        </w:rPr>
        <w:t>në të dy anet për gjatë rrugës në largsi 75 deri 100m.</w:t>
      </w:r>
    </w:p>
    <w:p w:rsidR="00BA76ED" w:rsidRPr="00251DCB" w:rsidRDefault="00BA76ED" w:rsidP="00347C3D">
      <w:pPr>
        <w:tabs>
          <w:tab w:val="left" w:pos="9360"/>
        </w:tabs>
        <w:autoSpaceDE w:val="0"/>
        <w:autoSpaceDN w:val="0"/>
        <w:adjustRightInd w:val="0"/>
        <w:spacing w:after="0" w:line="240" w:lineRule="auto"/>
        <w:jc w:val="both"/>
        <w:rPr>
          <w:rFonts w:ascii="Garamond" w:hAnsi="Garamond" w:cs="BookAntiqua-Bold"/>
          <w:b/>
          <w:bCs/>
          <w:sz w:val="24"/>
          <w:szCs w:val="24"/>
          <w:lang w:val="sq-AL"/>
        </w:rPr>
      </w:pPr>
      <w:r w:rsidRPr="00251DCB">
        <w:rPr>
          <w:rFonts w:ascii="Garamond" w:hAnsi="Garamond"/>
          <w:sz w:val="24"/>
          <w:szCs w:val="24"/>
          <w:lang w:val="sq-AL"/>
        </w:rPr>
        <w:t>7. Personat që drejtojnë automjetin me të cilin kryhet transporti “taksi” përpos kushteve të përcaktuara me këtë Rregullore dhe legjislacionin në fuqi, duhet të kenë së paku pesë (5) vite përvojë në drejtimin e automjetit.</w:t>
      </w:r>
    </w:p>
    <w:p w:rsidR="00E62C52" w:rsidRPr="00251DCB" w:rsidRDefault="00E62C52" w:rsidP="00E62C52">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3F1DCA" w:rsidRDefault="004C5F88" w:rsidP="00E62C52">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45.</w:t>
      </w:r>
    </w:p>
    <w:p w:rsidR="00D75EA1" w:rsidRPr="00251DCB" w:rsidRDefault="00D75EA1" w:rsidP="00E62C52">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Kushtet për lëshimin lejës</w:t>
      </w:r>
    </w:p>
    <w:p w:rsidR="004C5F88" w:rsidRPr="00251DCB" w:rsidRDefault="006B1AC7" w:rsidP="006B1AC7">
      <w:pPr>
        <w:tabs>
          <w:tab w:val="left" w:pos="9360"/>
        </w:tabs>
        <w:autoSpaceDE w:val="0"/>
        <w:autoSpaceDN w:val="0"/>
        <w:adjustRightInd w:val="0"/>
        <w:spacing w:after="0" w:line="240" w:lineRule="auto"/>
        <w:rPr>
          <w:rFonts w:ascii="Garamond" w:hAnsi="Garamond" w:cs="Calibri"/>
          <w:sz w:val="24"/>
          <w:szCs w:val="24"/>
          <w:lang w:val="sq-AL"/>
        </w:rPr>
      </w:pPr>
      <w:r w:rsidRPr="00251DCB">
        <w:rPr>
          <w:rFonts w:ascii="Garamond" w:hAnsi="Garamond" w:cs="Calibri"/>
          <w:sz w:val="24"/>
          <w:szCs w:val="24"/>
          <w:lang w:val="sq-AL"/>
        </w:rPr>
        <w:t xml:space="preserve">1. </w:t>
      </w:r>
      <w:r w:rsidR="00F3287A" w:rsidRPr="00251DCB">
        <w:rPr>
          <w:rFonts w:ascii="Garamond" w:hAnsi="Garamond" w:cs="Calibri"/>
          <w:sz w:val="24"/>
          <w:szCs w:val="24"/>
          <w:lang w:val="sq-AL"/>
        </w:rPr>
        <w:t xml:space="preserve"> </w:t>
      </w:r>
      <w:r w:rsidR="003F1DCA" w:rsidRPr="00251DCB">
        <w:rPr>
          <w:rFonts w:ascii="Garamond" w:hAnsi="Garamond" w:cs="Calibri"/>
          <w:sz w:val="24"/>
          <w:szCs w:val="24"/>
          <w:lang w:val="sq-AL"/>
        </w:rPr>
        <w:t xml:space="preserve">Personi i cili deshiron </w:t>
      </w:r>
      <w:r w:rsidR="00A74ECE">
        <w:rPr>
          <w:rFonts w:ascii="Garamond" w:hAnsi="Garamond" w:cs="Calibri"/>
          <w:sz w:val="24"/>
          <w:szCs w:val="24"/>
          <w:lang w:val="sq-AL"/>
        </w:rPr>
        <w:t>të paiset m</w:t>
      </w:r>
      <w:r w:rsidRPr="00251DCB">
        <w:rPr>
          <w:rFonts w:ascii="Garamond" w:hAnsi="Garamond" w:cs="Calibri"/>
          <w:sz w:val="24"/>
          <w:szCs w:val="24"/>
          <w:lang w:val="sq-AL"/>
        </w:rPr>
        <w:t>e leje pune taksi përpos kushteve të parapara me dispozitat e kësaj Rregullore</w:t>
      </w:r>
      <w:r w:rsidR="004A7322" w:rsidRPr="00251DCB">
        <w:rPr>
          <w:rFonts w:ascii="Garamond" w:hAnsi="Garamond" w:cs="Calibri"/>
          <w:sz w:val="24"/>
          <w:szCs w:val="24"/>
          <w:lang w:val="sq-AL"/>
        </w:rPr>
        <w:t xml:space="preserve"> dhe</w:t>
      </w:r>
      <w:r w:rsidR="004A7322" w:rsidRPr="00251DCB">
        <w:rPr>
          <w:rFonts w:ascii="Garamond" w:hAnsi="Garamond"/>
          <w:sz w:val="24"/>
          <w:szCs w:val="24"/>
          <w:lang w:val="sq-AL"/>
        </w:rPr>
        <w:t xml:space="preserve"> legjislacionin në fuqi</w:t>
      </w:r>
      <w:r w:rsidRPr="00251DCB">
        <w:rPr>
          <w:rFonts w:ascii="Garamond" w:hAnsi="Garamond" w:cs="Calibri"/>
          <w:sz w:val="24"/>
          <w:szCs w:val="24"/>
          <w:lang w:val="sq-AL"/>
        </w:rPr>
        <w:t xml:space="preserve"> duhet ti plotësoj edhe këto kushte;</w:t>
      </w:r>
    </w:p>
    <w:p w:rsidR="006B1AC7" w:rsidRPr="00251DCB" w:rsidRDefault="006B1AC7" w:rsidP="006B1AC7">
      <w:pPr>
        <w:tabs>
          <w:tab w:val="left" w:pos="9360"/>
        </w:tabs>
        <w:autoSpaceDE w:val="0"/>
        <w:autoSpaceDN w:val="0"/>
        <w:adjustRightInd w:val="0"/>
        <w:spacing w:after="0" w:line="240" w:lineRule="auto"/>
        <w:rPr>
          <w:rFonts w:ascii="Garamond" w:hAnsi="Garamond" w:cs="Calibri"/>
          <w:sz w:val="24"/>
          <w:szCs w:val="24"/>
          <w:lang w:val="sq-AL"/>
        </w:rPr>
      </w:pPr>
      <w:r w:rsidRPr="00251DCB">
        <w:rPr>
          <w:rFonts w:ascii="Garamond" w:hAnsi="Garamond" w:cs="Calibri"/>
          <w:sz w:val="24"/>
          <w:szCs w:val="24"/>
          <w:lang w:val="sq-AL"/>
        </w:rPr>
        <w:t>1.1 të jetë banor i Komunës së Suharekës</w:t>
      </w:r>
    </w:p>
    <w:p w:rsidR="006B1AC7" w:rsidRPr="00251DCB" w:rsidRDefault="006B1AC7" w:rsidP="006B1AC7">
      <w:pPr>
        <w:tabs>
          <w:tab w:val="left" w:pos="9360"/>
        </w:tabs>
        <w:autoSpaceDE w:val="0"/>
        <w:autoSpaceDN w:val="0"/>
        <w:adjustRightInd w:val="0"/>
        <w:spacing w:after="0" w:line="240" w:lineRule="auto"/>
        <w:rPr>
          <w:rFonts w:ascii="Garamond" w:hAnsi="Garamond" w:cs="Calibri"/>
          <w:sz w:val="24"/>
          <w:szCs w:val="24"/>
          <w:lang w:val="sq-AL"/>
        </w:rPr>
      </w:pPr>
      <w:r w:rsidRPr="00251DCB">
        <w:rPr>
          <w:rFonts w:ascii="Garamond" w:hAnsi="Garamond" w:cs="Calibri"/>
          <w:sz w:val="24"/>
          <w:szCs w:val="24"/>
          <w:lang w:val="sq-AL"/>
        </w:rPr>
        <w:t>1.2 të ketë selin e biznesit brenda territorit të Komunës së Suharëkës</w:t>
      </w:r>
    </w:p>
    <w:p w:rsidR="006B1AC7" w:rsidRPr="00251DCB" w:rsidRDefault="006B1AC7" w:rsidP="006B1AC7">
      <w:pPr>
        <w:tabs>
          <w:tab w:val="left" w:pos="9360"/>
        </w:tabs>
        <w:autoSpaceDE w:val="0"/>
        <w:autoSpaceDN w:val="0"/>
        <w:adjustRightInd w:val="0"/>
        <w:spacing w:after="0" w:line="240" w:lineRule="auto"/>
        <w:rPr>
          <w:rFonts w:ascii="Garamond" w:hAnsi="Garamond" w:cs="Calibri"/>
          <w:sz w:val="24"/>
          <w:szCs w:val="24"/>
          <w:lang w:val="sq-AL"/>
        </w:rPr>
      </w:pPr>
      <w:r w:rsidRPr="00251DCB">
        <w:rPr>
          <w:rFonts w:ascii="Garamond" w:hAnsi="Garamond" w:cs="Calibri"/>
          <w:sz w:val="24"/>
          <w:szCs w:val="24"/>
          <w:lang w:val="sq-AL"/>
        </w:rPr>
        <w:t>1.3 të këtë numrin e nevojshem te personelit dhe të automjeteve</w:t>
      </w:r>
    </w:p>
    <w:p w:rsidR="006B1AC7" w:rsidRPr="00251DCB" w:rsidRDefault="006B1AC7" w:rsidP="006B1AC7">
      <w:pPr>
        <w:tabs>
          <w:tab w:val="left" w:pos="9360"/>
        </w:tabs>
        <w:autoSpaceDE w:val="0"/>
        <w:autoSpaceDN w:val="0"/>
        <w:adjustRightInd w:val="0"/>
        <w:spacing w:after="0" w:line="240" w:lineRule="auto"/>
        <w:rPr>
          <w:rFonts w:ascii="Garamond" w:hAnsi="Garamond" w:cs="Calibri"/>
          <w:sz w:val="24"/>
          <w:szCs w:val="24"/>
          <w:lang w:val="sq-AL"/>
        </w:rPr>
      </w:pPr>
      <w:r w:rsidRPr="00251DCB">
        <w:rPr>
          <w:rFonts w:ascii="Garamond" w:hAnsi="Garamond" w:cs="Calibri"/>
          <w:sz w:val="24"/>
          <w:szCs w:val="24"/>
          <w:lang w:val="sq-AL"/>
        </w:rPr>
        <w:t>1.4 ta plotëson kriterin e parapar në paragrafin 7, të nenit 44, të kësaj Rregullore</w:t>
      </w:r>
    </w:p>
    <w:p w:rsidR="006B1AC7" w:rsidRPr="00251DCB" w:rsidRDefault="006B1AC7" w:rsidP="006B1AC7">
      <w:pPr>
        <w:tabs>
          <w:tab w:val="left" w:pos="9360"/>
        </w:tabs>
        <w:autoSpaceDE w:val="0"/>
        <w:autoSpaceDN w:val="0"/>
        <w:adjustRightInd w:val="0"/>
        <w:spacing w:after="0" w:line="240" w:lineRule="auto"/>
        <w:rPr>
          <w:rFonts w:ascii="Garamond" w:hAnsi="Garamond" w:cs="Calibri"/>
          <w:sz w:val="24"/>
          <w:szCs w:val="24"/>
          <w:lang w:val="sq-AL"/>
        </w:rPr>
      </w:pPr>
      <w:r w:rsidRPr="00251DCB">
        <w:rPr>
          <w:rFonts w:ascii="Garamond" w:hAnsi="Garamond" w:cs="Calibri"/>
          <w:sz w:val="24"/>
          <w:szCs w:val="24"/>
          <w:lang w:val="sq-AL"/>
        </w:rPr>
        <w:t>2</w:t>
      </w:r>
      <w:r w:rsidR="00F3287A" w:rsidRPr="00251DCB">
        <w:rPr>
          <w:rFonts w:ascii="Garamond" w:hAnsi="Garamond" w:cs="Calibri"/>
          <w:sz w:val="24"/>
          <w:szCs w:val="24"/>
          <w:lang w:val="sq-AL"/>
        </w:rPr>
        <w:t xml:space="preserve">.  </w:t>
      </w:r>
      <w:r w:rsidRPr="00251DCB">
        <w:rPr>
          <w:rFonts w:ascii="Garamond" w:hAnsi="Garamond" w:cs="Calibri"/>
          <w:sz w:val="24"/>
          <w:szCs w:val="24"/>
          <w:lang w:val="sq-AL"/>
        </w:rPr>
        <w:t xml:space="preserve"> Leja për ushtrimin e veprimtaris taksi leshohet për një (1) vit me mundesi vazhdimi.</w:t>
      </w:r>
    </w:p>
    <w:p w:rsidR="006B1AC7" w:rsidRPr="00251DCB" w:rsidRDefault="006B1AC7" w:rsidP="006B1AC7">
      <w:pPr>
        <w:tabs>
          <w:tab w:val="left" w:pos="9360"/>
        </w:tabs>
        <w:autoSpaceDE w:val="0"/>
        <w:autoSpaceDN w:val="0"/>
        <w:adjustRightInd w:val="0"/>
        <w:spacing w:after="0" w:line="240" w:lineRule="auto"/>
        <w:rPr>
          <w:rFonts w:ascii="Garamond" w:hAnsi="Garamond" w:cs="Calibri"/>
          <w:sz w:val="24"/>
          <w:szCs w:val="24"/>
          <w:lang w:val="sq-AL"/>
        </w:rPr>
      </w:pPr>
    </w:p>
    <w:p w:rsidR="004C5F88" w:rsidRPr="00251DCB" w:rsidRDefault="00A3242C" w:rsidP="003F5558">
      <w:pPr>
        <w:tabs>
          <w:tab w:val="left" w:pos="9360"/>
        </w:tabs>
        <w:autoSpaceDE w:val="0"/>
        <w:autoSpaceDN w:val="0"/>
        <w:adjustRightInd w:val="0"/>
        <w:spacing w:after="0" w:line="240" w:lineRule="auto"/>
        <w:rPr>
          <w:rFonts w:ascii="Garamond" w:hAnsi="Garamond" w:cs="BookAntiqua-Bold"/>
          <w:b/>
          <w:bCs/>
          <w:sz w:val="24"/>
          <w:szCs w:val="24"/>
          <w:lang w:val="sq-AL"/>
        </w:rPr>
      </w:pPr>
      <w:r w:rsidRPr="00251DCB">
        <w:rPr>
          <w:rFonts w:ascii="Garamond" w:hAnsi="Garamond" w:cs="BookAntiqua-Bold"/>
          <w:b/>
          <w:bCs/>
          <w:sz w:val="24"/>
          <w:szCs w:val="24"/>
          <w:lang w:val="sq-AL"/>
        </w:rPr>
        <w:t>IV</w:t>
      </w:r>
      <w:r w:rsidR="004C5F88" w:rsidRPr="00251DCB">
        <w:rPr>
          <w:rFonts w:ascii="Garamond" w:hAnsi="Garamond" w:cs="BookAntiqua-Bold"/>
          <w:b/>
          <w:bCs/>
          <w:sz w:val="24"/>
          <w:szCs w:val="24"/>
          <w:lang w:val="sq-AL"/>
        </w:rPr>
        <w:t>. TRANSPORTI RRUGOR I MALLRAVE</w:t>
      </w:r>
    </w:p>
    <w:p w:rsidR="00673C0B" w:rsidRPr="00251DCB" w:rsidRDefault="00673C0B"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46.</w:t>
      </w:r>
    </w:p>
    <w:p w:rsidR="004C5F88" w:rsidRPr="00251DCB" w:rsidRDefault="004C5F88" w:rsidP="003F5558">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BookAntiqua"/>
          <w:sz w:val="24"/>
          <w:szCs w:val="24"/>
          <w:lang w:val="sq-AL"/>
        </w:rPr>
        <w:t>1. Transporti rrugor i mallrave (më poshtë i quajtur: transporti i mallrave) kryhet si:</w:t>
      </w:r>
    </w:p>
    <w:p w:rsidR="004C5F88" w:rsidRPr="00251DCB" w:rsidRDefault="00673C0B" w:rsidP="003F5558">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BookAntiqua"/>
          <w:sz w:val="24"/>
          <w:szCs w:val="24"/>
          <w:lang w:val="sq-AL"/>
        </w:rPr>
        <w:t xml:space="preserve">1.1 </w:t>
      </w:r>
      <w:r w:rsidR="004C5F88" w:rsidRPr="00251DCB">
        <w:rPr>
          <w:rFonts w:ascii="Garamond" w:hAnsi="Garamond" w:cs="BookAntiqua"/>
          <w:sz w:val="24"/>
          <w:szCs w:val="24"/>
          <w:lang w:val="sq-AL"/>
        </w:rPr>
        <w:t>transporti i mallrave për nevoja personale dhe</w:t>
      </w:r>
    </w:p>
    <w:p w:rsidR="004C5F88" w:rsidRPr="00251DCB" w:rsidRDefault="00673C0B" w:rsidP="003F5558">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BookAntiqua"/>
          <w:sz w:val="24"/>
          <w:szCs w:val="24"/>
          <w:lang w:val="sq-AL"/>
        </w:rPr>
        <w:t xml:space="preserve">1.2 </w:t>
      </w:r>
      <w:r w:rsidR="004C5F88" w:rsidRPr="00251DCB">
        <w:rPr>
          <w:rFonts w:ascii="Garamond" w:hAnsi="Garamond" w:cs="BookAntiqua"/>
          <w:sz w:val="24"/>
          <w:szCs w:val="24"/>
          <w:lang w:val="sq-AL"/>
        </w:rPr>
        <w:t>transporti i mallrave me qira dhe pagesë</w:t>
      </w:r>
      <w:r w:rsidR="00172E85" w:rsidRPr="00251DCB">
        <w:rPr>
          <w:rFonts w:ascii="Garamond" w:hAnsi="Garamond" w:cs="BookAntiqua"/>
          <w:sz w:val="24"/>
          <w:szCs w:val="24"/>
          <w:lang w:val="sq-AL"/>
        </w:rPr>
        <w:t xml:space="preserve"> </w:t>
      </w:r>
      <w:r w:rsidR="00172E85" w:rsidRPr="00251DCB">
        <w:rPr>
          <w:rFonts w:ascii="Garamond" w:hAnsi="Garamond"/>
          <w:sz w:val="24"/>
          <w:szCs w:val="24"/>
          <w:lang w:val="sq-AL"/>
        </w:rPr>
        <w:t>(për palë të tretë)</w:t>
      </w:r>
      <w:r w:rsidR="004C5F88" w:rsidRPr="00251DCB">
        <w:rPr>
          <w:rFonts w:ascii="Garamond" w:hAnsi="Garamond" w:cs="BookAntiqua"/>
          <w:sz w:val="24"/>
          <w:szCs w:val="24"/>
          <w:lang w:val="sq-AL"/>
        </w:rPr>
        <w:t>.</w:t>
      </w:r>
    </w:p>
    <w:p w:rsidR="004C5F88" w:rsidRPr="00251DCB" w:rsidRDefault="004C5F88" w:rsidP="003F5558">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BookAntiqua"/>
          <w:sz w:val="24"/>
          <w:szCs w:val="24"/>
          <w:lang w:val="sq-AL"/>
        </w:rPr>
        <w:t>2. Gjatë transportit të mallrave, operatori në automjet duhet t’i ketë këto dokumente:</w:t>
      </w:r>
    </w:p>
    <w:p w:rsidR="004C5F88" w:rsidRPr="00251DCB" w:rsidRDefault="00673C0B" w:rsidP="003F5558">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Calibri"/>
          <w:sz w:val="24"/>
          <w:szCs w:val="24"/>
          <w:lang w:val="sq-AL"/>
        </w:rPr>
        <w:t xml:space="preserve">2.1 </w:t>
      </w:r>
      <w:r w:rsidR="004C5F88" w:rsidRPr="00251DCB">
        <w:rPr>
          <w:rFonts w:ascii="Garamond" w:hAnsi="Garamond" w:cs="BookAntiqua"/>
          <w:sz w:val="24"/>
          <w:szCs w:val="24"/>
          <w:lang w:val="sq-AL"/>
        </w:rPr>
        <w:t>licencën dhe</w:t>
      </w:r>
    </w:p>
    <w:p w:rsidR="00673C0B" w:rsidRPr="00D75EA1" w:rsidRDefault="00673C0B" w:rsidP="003F5558">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Calibri"/>
          <w:sz w:val="24"/>
          <w:szCs w:val="24"/>
          <w:lang w:val="sq-AL"/>
        </w:rPr>
        <w:t xml:space="preserve">2.2 </w:t>
      </w:r>
      <w:r w:rsidR="004C5F88" w:rsidRPr="00251DCB">
        <w:rPr>
          <w:rFonts w:ascii="Garamond" w:hAnsi="Garamond" w:cs="BookAntiqua"/>
          <w:sz w:val="24"/>
          <w:szCs w:val="24"/>
          <w:lang w:val="sq-AL"/>
        </w:rPr>
        <w:t>fletëngarkesën.</w:t>
      </w:r>
    </w:p>
    <w:p w:rsidR="00673C0B" w:rsidRPr="00251DCB" w:rsidRDefault="00673C0B" w:rsidP="003F5558">
      <w:pPr>
        <w:tabs>
          <w:tab w:val="left" w:pos="9360"/>
        </w:tabs>
        <w:autoSpaceDE w:val="0"/>
        <w:autoSpaceDN w:val="0"/>
        <w:adjustRightInd w:val="0"/>
        <w:spacing w:after="0" w:line="240" w:lineRule="auto"/>
        <w:rPr>
          <w:rFonts w:ascii="Garamond" w:hAnsi="Garamond" w:cs="BookAntiqua-Bold"/>
          <w:b/>
          <w:bCs/>
          <w:sz w:val="24"/>
          <w:szCs w:val="24"/>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47.</w:t>
      </w:r>
    </w:p>
    <w:p w:rsidR="00D75EA1" w:rsidRPr="00251DCB" w:rsidRDefault="00D75EA1" w:rsidP="00D75EA1">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Transporti i mallrave për nevoja personale</w:t>
      </w:r>
    </w:p>
    <w:p w:rsidR="004C5F88" w:rsidRPr="00251DCB" w:rsidRDefault="004C5F88"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Ndalohet marrja me transport për nevoja personale, pa qenë i regjistruar si</w:t>
      </w:r>
      <w:r w:rsidR="00EF28FC" w:rsidRPr="00251DCB">
        <w:rPr>
          <w:rFonts w:ascii="Garamond" w:hAnsi="Garamond" w:cs="BookAntiqua"/>
          <w:sz w:val="24"/>
          <w:szCs w:val="24"/>
          <w:lang w:val="sq-AL"/>
        </w:rPr>
        <w:t xml:space="preserve"> </w:t>
      </w:r>
      <w:r w:rsidRPr="00251DCB">
        <w:rPr>
          <w:rFonts w:ascii="Garamond" w:hAnsi="Garamond" w:cs="BookAntiqua"/>
          <w:sz w:val="24"/>
          <w:szCs w:val="24"/>
          <w:lang w:val="sq-AL"/>
        </w:rPr>
        <w:t>transportues për këtë</w:t>
      </w:r>
      <w:r w:rsidR="00172E85" w:rsidRPr="00251DCB">
        <w:rPr>
          <w:rFonts w:ascii="Garamond" w:hAnsi="Garamond" w:cs="BookAntiqua"/>
          <w:sz w:val="24"/>
          <w:szCs w:val="24"/>
          <w:lang w:val="sq-AL"/>
        </w:rPr>
        <w:t xml:space="preserve"> qellim</w:t>
      </w:r>
      <w:r w:rsidRPr="00251DCB">
        <w:rPr>
          <w:rFonts w:ascii="Garamond" w:hAnsi="Garamond" w:cs="BookAntiqua"/>
          <w:sz w:val="24"/>
          <w:szCs w:val="24"/>
          <w:lang w:val="sq-AL"/>
        </w:rPr>
        <w:t>;</w:t>
      </w:r>
    </w:p>
    <w:p w:rsidR="004C5F88" w:rsidRPr="00251DCB" w:rsidRDefault="004C5F88"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Dispozita e pikës paraprake nuk do të zbatohet mbi mbajtësin e licencës për transport</w:t>
      </w:r>
      <w:r w:rsidR="00EF28FC" w:rsidRPr="00251DCB">
        <w:rPr>
          <w:rFonts w:ascii="Garamond" w:hAnsi="Garamond" w:cs="BookAntiqua"/>
          <w:sz w:val="24"/>
          <w:szCs w:val="24"/>
          <w:lang w:val="sq-AL"/>
        </w:rPr>
        <w:t>e</w:t>
      </w:r>
      <w:r w:rsidR="00673C0B" w:rsidRPr="00251DCB">
        <w:rPr>
          <w:rFonts w:ascii="Garamond" w:hAnsi="Garamond" w:cs="BookAntiqua"/>
          <w:sz w:val="24"/>
          <w:szCs w:val="24"/>
          <w:lang w:val="sq-AL"/>
        </w:rPr>
        <w:t xml:space="preserve"> të </w:t>
      </w:r>
      <w:r w:rsidRPr="00251DCB">
        <w:rPr>
          <w:rFonts w:ascii="Garamond" w:hAnsi="Garamond" w:cs="BookAntiqua"/>
          <w:sz w:val="24"/>
          <w:szCs w:val="24"/>
          <w:lang w:val="sq-AL"/>
        </w:rPr>
        <w:t>mallrave me qira.</w:t>
      </w: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48.</w:t>
      </w:r>
    </w:p>
    <w:p w:rsidR="004C5F88" w:rsidRPr="00251DCB" w:rsidRDefault="004C5F88"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Emri dhe natyra e biznesit duhet të deklarohen kur të regjistrohet veprimtaria e</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transportit të mallrave për nevoja personale.</w:t>
      </w:r>
    </w:p>
    <w:p w:rsidR="004C5F88" w:rsidRPr="00251DCB" w:rsidRDefault="004C5F88"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Regjistrimi nuk do të jetë i efektshëm derisa aplikuesi të tregojë se transporti i</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mallrave për të cilin është kërkuar regjistrimi, mund të emërohet si transport i mallrave</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për nevoja personale.</w:t>
      </w:r>
    </w:p>
    <w:p w:rsidR="00673C0B" w:rsidRPr="00251DCB" w:rsidRDefault="00673C0B"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49.</w:t>
      </w:r>
    </w:p>
    <w:p w:rsidR="004C5F88" w:rsidRPr="00251DCB" w:rsidRDefault="004C5F88" w:rsidP="003F5558">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BookAntiqua"/>
          <w:sz w:val="24"/>
          <w:szCs w:val="24"/>
          <w:lang w:val="sq-AL"/>
        </w:rPr>
        <w:t>1. Me rastin e kryerjes së transportit për nevoja personal</w:t>
      </w:r>
      <w:r w:rsidR="0000439B" w:rsidRPr="00251DCB">
        <w:rPr>
          <w:rFonts w:ascii="Garamond" w:hAnsi="Garamond" w:cs="BookAntiqua"/>
          <w:sz w:val="24"/>
          <w:szCs w:val="24"/>
          <w:lang w:val="sq-AL"/>
        </w:rPr>
        <w:t>e me automjet nga 3.5 deri në 6</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tonelata të një mase më të madhe të lejuar, në automjet duhet të ketë:</w:t>
      </w:r>
    </w:p>
    <w:p w:rsidR="004C5F88" w:rsidRPr="00251DCB" w:rsidRDefault="00673C0B" w:rsidP="003F5558">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BookAntiqua"/>
          <w:sz w:val="24"/>
          <w:szCs w:val="24"/>
          <w:lang w:val="sq-AL"/>
        </w:rPr>
        <w:t xml:space="preserve">1.1 </w:t>
      </w:r>
      <w:r w:rsidR="004C5F88" w:rsidRPr="00251DCB">
        <w:rPr>
          <w:rFonts w:ascii="Garamond" w:hAnsi="Garamond" w:cs="BookAntiqua"/>
          <w:sz w:val="24"/>
          <w:szCs w:val="24"/>
          <w:lang w:val="sq-AL"/>
        </w:rPr>
        <w:t xml:space="preserve"> fletëngarkesën dhe</w:t>
      </w:r>
    </w:p>
    <w:p w:rsidR="004C5F88" w:rsidRPr="00251DCB" w:rsidRDefault="00673C0B" w:rsidP="003F5558">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BookAntiqua"/>
          <w:sz w:val="24"/>
          <w:szCs w:val="24"/>
          <w:lang w:val="sq-AL"/>
        </w:rPr>
        <w:t xml:space="preserve">1.2 </w:t>
      </w:r>
      <w:r w:rsidR="004C5F88" w:rsidRPr="00251DCB">
        <w:rPr>
          <w:rFonts w:ascii="Garamond" w:hAnsi="Garamond" w:cs="BookAntiqua"/>
          <w:sz w:val="24"/>
          <w:szCs w:val="24"/>
          <w:lang w:val="sq-AL"/>
        </w:rPr>
        <w:t>dëshminë, me të cilën mund të vërtetohet se është fjala për transportin e mallrave</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për nevoja personale.</w:t>
      </w:r>
    </w:p>
    <w:p w:rsidR="004C5F88" w:rsidRPr="00251DCB" w:rsidRDefault="004C5F88" w:rsidP="003F5558">
      <w:pPr>
        <w:tabs>
          <w:tab w:val="left" w:pos="9360"/>
        </w:tabs>
        <w:autoSpaceDE w:val="0"/>
        <w:autoSpaceDN w:val="0"/>
        <w:adjustRightInd w:val="0"/>
        <w:spacing w:after="0" w:line="240" w:lineRule="auto"/>
        <w:rPr>
          <w:rFonts w:ascii="Garamond" w:hAnsi="Garamond" w:cs="Calibri"/>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50.</w:t>
      </w:r>
    </w:p>
    <w:p w:rsidR="00D75EA1" w:rsidRPr="00251DCB" w:rsidRDefault="00D75EA1" w:rsidP="00D75EA1">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Transporti i mallrave me qira dhe pagesë</w:t>
      </w:r>
    </w:p>
    <w:p w:rsidR="00D75EA1" w:rsidRPr="00251DCB" w:rsidRDefault="00D75EA1"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4C5F88"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Transporti i mallrave me qira dhe pagesë kryhet në bazë të Kontratës së lidhur në mes</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të qiradhënësit të automjetit transportues dhe qiramarrësit, i cili kontrakton transportin e</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mallrave.</w:t>
      </w:r>
    </w:p>
    <w:p w:rsidR="004C5F88" w:rsidRPr="00251DCB" w:rsidRDefault="004C5F88"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Gjatë transportit të mallrave me qira dhe pagesë, operatori i transportit në automjet</w:t>
      </w:r>
    </w:p>
    <w:p w:rsidR="004C5F88" w:rsidRPr="00251DCB" w:rsidRDefault="004C5F88"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duhet të ketë:</w:t>
      </w:r>
    </w:p>
    <w:p w:rsidR="004C5F88" w:rsidRPr="00251DCB" w:rsidRDefault="00673C0B"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2.1 </w:t>
      </w:r>
      <w:r w:rsidR="004C5F88" w:rsidRPr="00251DCB">
        <w:rPr>
          <w:rFonts w:ascii="Garamond" w:hAnsi="Garamond" w:cs="BookAntiqua"/>
          <w:sz w:val="24"/>
          <w:szCs w:val="24"/>
          <w:lang w:val="sq-AL"/>
        </w:rPr>
        <w:t>fletëngarkesën dhe</w:t>
      </w:r>
    </w:p>
    <w:p w:rsidR="004C5F88" w:rsidRPr="00251DCB" w:rsidRDefault="00673C0B"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2.2 </w:t>
      </w:r>
      <w:r w:rsidR="004C5F88" w:rsidRPr="00251DCB">
        <w:rPr>
          <w:rFonts w:ascii="Garamond" w:hAnsi="Garamond" w:cs="BookAntiqua"/>
          <w:sz w:val="24"/>
          <w:szCs w:val="24"/>
          <w:lang w:val="sq-AL"/>
        </w:rPr>
        <w:t>kontratën në mes të qiramarrësit dhe qiradhënësit.</w:t>
      </w:r>
    </w:p>
    <w:p w:rsidR="00673C0B" w:rsidRPr="00251DCB" w:rsidRDefault="00673C0B" w:rsidP="003F5558">
      <w:pPr>
        <w:tabs>
          <w:tab w:val="left" w:pos="9360"/>
        </w:tabs>
        <w:autoSpaceDE w:val="0"/>
        <w:autoSpaceDN w:val="0"/>
        <w:adjustRightInd w:val="0"/>
        <w:spacing w:after="0" w:line="240" w:lineRule="auto"/>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rPr>
          <w:rFonts w:ascii="Garamond" w:hAnsi="Garamond" w:cs="BookAntiqua-Bold"/>
          <w:b/>
          <w:bCs/>
          <w:sz w:val="24"/>
          <w:szCs w:val="24"/>
          <w:lang w:val="sq-AL"/>
        </w:rPr>
      </w:pPr>
      <w:r w:rsidRPr="00251DCB">
        <w:rPr>
          <w:rFonts w:ascii="Garamond" w:hAnsi="Garamond" w:cs="BookAntiqua-Bold"/>
          <w:b/>
          <w:bCs/>
          <w:sz w:val="24"/>
          <w:szCs w:val="24"/>
          <w:lang w:val="sq-AL"/>
        </w:rPr>
        <w:t>V. MBIKËQYRJA</w:t>
      </w:r>
    </w:p>
    <w:p w:rsidR="004C5F88" w:rsidRPr="00251DCB"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51.</w:t>
      </w:r>
    </w:p>
    <w:p w:rsidR="004C5F88" w:rsidRPr="00251DCB" w:rsidRDefault="004C5F88"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 Mbikëqyrjen në transportin </w:t>
      </w:r>
      <w:r w:rsidR="00BB0A8A" w:rsidRPr="00251DCB">
        <w:rPr>
          <w:rFonts w:ascii="Garamond" w:hAnsi="Garamond" w:cs="BookAntiqua"/>
          <w:sz w:val="24"/>
          <w:szCs w:val="24"/>
          <w:lang w:val="sq-AL"/>
        </w:rPr>
        <w:t>rrugor të udhëtarëve dhe mallrave,</w:t>
      </w:r>
      <w:r w:rsidRPr="00251DCB">
        <w:rPr>
          <w:rFonts w:ascii="Garamond" w:hAnsi="Garamond" w:cs="BookAntiqua"/>
          <w:sz w:val="24"/>
          <w:szCs w:val="24"/>
          <w:lang w:val="sq-AL"/>
        </w:rPr>
        <w:t xml:space="preserve"> brenda territorit të</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komunës, e bën Drejtoria kom</w:t>
      </w:r>
      <w:r w:rsidR="00673C0B" w:rsidRPr="00251DCB">
        <w:rPr>
          <w:rFonts w:ascii="Garamond" w:hAnsi="Garamond" w:cs="BookAntiqua"/>
          <w:sz w:val="24"/>
          <w:szCs w:val="24"/>
          <w:lang w:val="sq-AL"/>
        </w:rPr>
        <w:t xml:space="preserve">petente e Inspekcionit- inspektori i komunikacionit </w:t>
      </w:r>
      <w:r w:rsidRPr="00251DCB">
        <w:rPr>
          <w:rFonts w:ascii="Garamond" w:hAnsi="Garamond" w:cs="BookAntiqua"/>
          <w:sz w:val="24"/>
          <w:szCs w:val="24"/>
          <w:lang w:val="sq-AL"/>
        </w:rPr>
        <w:t>rrugor.</w:t>
      </w:r>
    </w:p>
    <w:p w:rsidR="004C5F88" w:rsidRPr="00251DCB" w:rsidRDefault="00673C0B"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2. Inspektori i komunikacionit</w:t>
      </w:r>
      <w:r w:rsidR="004C5F88" w:rsidRPr="00251DCB">
        <w:rPr>
          <w:rFonts w:ascii="Garamond" w:hAnsi="Garamond" w:cs="BookAntiqua"/>
          <w:sz w:val="24"/>
          <w:szCs w:val="24"/>
          <w:lang w:val="sq-AL"/>
        </w:rPr>
        <w:t xml:space="preserve"> rrugor është i autorizuar:</w:t>
      </w:r>
    </w:p>
    <w:p w:rsidR="004C5F88" w:rsidRPr="00251DCB" w:rsidRDefault="00673C0B"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2.1 </w:t>
      </w:r>
      <w:r w:rsidR="004C5F88" w:rsidRPr="00251DCB">
        <w:rPr>
          <w:rFonts w:ascii="Garamond" w:hAnsi="Garamond" w:cs="BookAntiqua"/>
          <w:sz w:val="24"/>
          <w:szCs w:val="24"/>
          <w:lang w:val="sq-AL"/>
        </w:rPr>
        <w:t>të bëjë kontrollin e operatorëve të transportit rrugor për ushtrimin e kësaj</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veprimtarie në pajtim me dispozitat e kësaj rregulloreje, në bazë të licencave dhe</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lejeve, të vërtetojë identitetin e operatorit transportues, personelit vozitës dhe të</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personave të tjerë përgjegjës për kryerjen e transportit;</w:t>
      </w:r>
    </w:p>
    <w:p w:rsidR="004C5F88" w:rsidRPr="00251DCB" w:rsidRDefault="00673C0B"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2.2 </w:t>
      </w:r>
      <w:r w:rsidR="004C5F88" w:rsidRPr="00251DCB">
        <w:rPr>
          <w:rFonts w:ascii="Garamond" w:hAnsi="Garamond" w:cs="BookAntiqua"/>
          <w:sz w:val="24"/>
          <w:szCs w:val="24"/>
          <w:lang w:val="sq-AL"/>
        </w:rPr>
        <w:t>të urdhërojë mënjanimin e lëshimeve dhe mungesave në aspektin e plotësimit të</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kushteve të përcaktuara me këtë rregullore për kryerjen e transportit të udhëtarëve</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dhe të mallrave;</w:t>
      </w:r>
    </w:p>
    <w:p w:rsidR="004C5F88" w:rsidRPr="00251DCB" w:rsidRDefault="00673C0B"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2.3 </w:t>
      </w:r>
      <w:r w:rsidR="004C5F88" w:rsidRPr="00251DCB">
        <w:rPr>
          <w:rFonts w:ascii="Garamond" w:hAnsi="Garamond" w:cs="BookAntiqua"/>
          <w:sz w:val="24"/>
          <w:szCs w:val="24"/>
          <w:lang w:val="sq-AL"/>
        </w:rPr>
        <w:t>të përjashtojë nga qarkullimi automjetin, me të cilin kryhet transporti në kundërshtim</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me dispozitat e ligjit dhe të kësaj rregulloreje, të caktojë vendparkimin, t’ia marrë</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lejen e qarkullimit dhe targat në kohëzgjatje prej 48 orësh.</w:t>
      </w:r>
    </w:p>
    <w:p w:rsidR="004C5F88" w:rsidRPr="00251DCB" w:rsidRDefault="004C5F88"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 Nëse të njëjtit operator të transportit i shqiptohet masa e gjobës mandatore për herë të</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 xml:space="preserve">dytë, për shkaqet e përcaktuara në </w:t>
      </w:r>
      <w:r w:rsidR="004A7322" w:rsidRPr="00251DCB">
        <w:rPr>
          <w:rFonts w:ascii="Garamond" w:hAnsi="Garamond" w:cs="BookAntiqua"/>
          <w:sz w:val="24"/>
          <w:szCs w:val="24"/>
          <w:lang w:val="sq-AL"/>
        </w:rPr>
        <w:t>paragrafin 2, pika 3,</w:t>
      </w:r>
      <w:r w:rsidRPr="00251DCB">
        <w:rPr>
          <w:rFonts w:ascii="Garamond" w:hAnsi="Garamond" w:cs="BookAntiqua"/>
          <w:sz w:val="24"/>
          <w:szCs w:val="24"/>
          <w:lang w:val="sq-AL"/>
        </w:rPr>
        <w:t xml:space="preserve"> të këtij neni, automjeti do të</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përjashtohet nga qarkullimi në kohëzgjatje deri në 5 ditë.</w:t>
      </w:r>
    </w:p>
    <w:p w:rsidR="004C5F88" w:rsidRPr="00251DCB" w:rsidRDefault="004C5F88"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4. Me rastin e përjashtimit të automjetit taksi, atij i merret shenja “TAXI” dhe numri i evidencës i regjistrimit të qarkullimit.</w:t>
      </w:r>
    </w:p>
    <w:p w:rsidR="004C5F88" w:rsidRPr="00251DCB" w:rsidRDefault="004C5F88"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5. Me kalimin e afatit t</w:t>
      </w:r>
      <w:r w:rsidR="008D22D6" w:rsidRPr="00251DCB">
        <w:rPr>
          <w:rFonts w:ascii="Garamond" w:hAnsi="Garamond" w:cs="BookAntiqua"/>
          <w:sz w:val="24"/>
          <w:szCs w:val="24"/>
          <w:lang w:val="sq-AL"/>
        </w:rPr>
        <w:t>ë masës, nga paragrafi 2, pika 2.3</w:t>
      </w:r>
      <w:r w:rsidRPr="00251DCB">
        <w:rPr>
          <w:rFonts w:ascii="Garamond" w:hAnsi="Garamond" w:cs="BookAntiqua"/>
          <w:sz w:val="24"/>
          <w:szCs w:val="24"/>
          <w:lang w:val="sq-AL"/>
        </w:rPr>
        <w:t xml:space="preserve"> dhe paragrafi 3 i këtij neni,</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inspektori ia kthen operatorit dokumentet dhe targat e marra, qoftë vetë apo përmes</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organit i cili ka lëshuar këto.</w:t>
      </w:r>
    </w:p>
    <w:p w:rsidR="004C5F88" w:rsidRPr="00251DCB" w:rsidRDefault="004C5F88" w:rsidP="003F5558">
      <w:pPr>
        <w:tabs>
          <w:tab w:val="left" w:pos="9360"/>
        </w:tabs>
        <w:autoSpaceDE w:val="0"/>
        <w:autoSpaceDN w:val="0"/>
        <w:adjustRightInd w:val="0"/>
        <w:spacing w:after="0" w:line="240" w:lineRule="auto"/>
        <w:rPr>
          <w:rFonts w:ascii="Garamond" w:hAnsi="Garamond" w:cs="Calibri"/>
          <w:lang w:val="sq-AL"/>
        </w:rPr>
      </w:pPr>
    </w:p>
    <w:p w:rsidR="004C5F88" w:rsidRDefault="004C5F88"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52.</w:t>
      </w:r>
    </w:p>
    <w:p w:rsidR="009F63A2" w:rsidRPr="00251DCB" w:rsidRDefault="009F63A2"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Konfiskimi i përkohshem i automjetit</w:t>
      </w:r>
    </w:p>
    <w:p w:rsidR="004C5F88" w:rsidRPr="00251DCB" w:rsidRDefault="004C5F88"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Kur inspektori përjashton automjetin nga qarkullimi, merr vendim që automjeti i</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ndaluar të dërgohet, në shpenzime të mbajtësit të licencës, në vende të caktuara për</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këto raste.</w:t>
      </w:r>
    </w:p>
    <w:p w:rsidR="00673C0B" w:rsidRPr="00251DCB" w:rsidRDefault="00673C0B"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A8462F" w:rsidRDefault="004C5F88" w:rsidP="00A8462F">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53.</w:t>
      </w:r>
    </w:p>
    <w:p w:rsidR="00A8462F" w:rsidRDefault="00A8462F" w:rsidP="00A8462F">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E drejta për ankesë</w:t>
      </w:r>
    </w:p>
    <w:p w:rsidR="004C5F88" w:rsidRPr="00251DCB" w:rsidRDefault="004C5F88" w:rsidP="00C561A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 Kundër vend</w:t>
      </w:r>
      <w:r w:rsidR="00673C0B" w:rsidRPr="00251DCB">
        <w:rPr>
          <w:rFonts w:ascii="Garamond" w:hAnsi="Garamond" w:cs="BookAntiqua"/>
          <w:sz w:val="24"/>
          <w:szCs w:val="24"/>
          <w:lang w:val="sq-AL"/>
        </w:rPr>
        <w:t xml:space="preserve">imit të inspektorit të komunikacionit </w:t>
      </w:r>
      <w:r w:rsidRPr="00251DCB">
        <w:rPr>
          <w:rFonts w:ascii="Garamond" w:hAnsi="Garamond" w:cs="BookAntiqua"/>
          <w:sz w:val="24"/>
          <w:szCs w:val="24"/>
          <w:lang w:val="sq-AL"/>
        </w:rPr>
        <w:t>rrug</w:t>
      </w:r>
      <w:r w:rsidR="00A026F1" w:rsidRPr="00251DCB">
        <w:rPr>
          <w:rFonts w:ascii="Garamond" w:hAnsi="Garamond" w:cs="BookAntiqua"/>
          <w:sz w:val="24"/>
          <w:szCs w:val="24"/>
          <w:lang w:val="sq-AL"/>
        </w:rPr>
        <w:t>or mund të ushtroh</w:t>
      </w:r>
      <w:r w:rsidR="006B4F72" w:rsidRPr="00251DCB">
        <w:rPr>
          <w:rFonts w:ascii="Garamond" w:hAnsi="Garamond" w:cs="BookAntiqua"/>
          <w:sz w:val="24"/>
          <w:szCs w:val="24"/>
          <w:lang w:val="sq-AL"/>
        </w:rPr>
        <w:t>et</w:t>
      </w:r>
      <w:r w:rsidRPr="00251DCB">
        <w:rPr>
          <w:rFonts w:ascii="Garamond" w:hAnsi="Garamond" w:cs="BookAntiqua"/>
          <w:sz w:val="24"/>
          <w:szCs w:val="24"/>
          <w:lang w:val="sq-AL"/>
        </w:rPr>
        <w:t xml:space="preserve"> ankesë </w:t>
      </w:r>
      <w:r w:rsidR="00A026F1" w:rsidRPr="00251DCB">
        <w:rPr>
          <w:rFonts w:ascii="Garamond" w:hAnsi="Garamond" w:cs="BookAntiqua"/>
          <w:sz w:val="24"/>
          <w:szCs w:val="24"/>
          <w:lang w:val="sq-AL"/>
        </w:rPr>
        <w:t>në Ministrin kompetente</w:t>
      </w:r>
      <w:r w:rsidRPr="00251DCB">
        <w:rPr>
          <w:rFonts w:ascii="Garamond" w:hAnsi="Garamond" w:cs="BookAntiqua"/>
          <w:sz w:val="24"/>
          <w:szCs w:val="24"/>
          <w:lang w:val="sq-AL"/>
        </w:rPr>
        <w:t>, në afat p</w:t>
      </w:r>
      <w:r w:rsidR="006B4F72" w:rsidRPr="00251DCB">
        <w:rPr>
          <w:rFonts w:ascii="Garamond" w:hAnsi="Garamond" w:cs="BookAntiqua"/>
          <w:sz w:val="24"/>
          <w:szCs w:val="24"/>
          <w:lang w:val="sq-AL"/>
        </w:rPr>
        <w:t>rej 30 ditësh nga dita e pranimit</w:t>
      </w:r>
      <w:r w:rsidR="00673C0B" w:rsidRPr="00251DCB">
        <w:rPr>
          <w:rFonts w:ascii="Garamond" w:hAnsi="Garamond" w:cs="BookAntiqua"/>
          <w:sz w:val="24"/>
          <w:szCs w:val="24"/>
          <w:lang w:val="sq-AL"/>
        </w:rPr>
        <w:t xml:space="preserve"> </w:t>
      </w:r>
      <w:r w:rsidR="006B4F72" w:rsidRPr="00251DCB">
        <w:rPr>
          <w:rFonts w:ascii="Garamond" w:hAnsi="Garamond" w:cs="BookAntiqua"/>
          <w:sz w:val="24"/>
          <w:szCs w:val="24"/>
          <w:lang w:val="sq-AL"/>
        </w:rPr>
        <w:t>t</w:t>
      </w:r>
      <w:r w:rsidRPr="00251DCB">
        <w:rPr>
          <w:rFonts w:ascii="Garamond" w:hAnsi="Garamond" w:cs="BookAntiqua"/>
          <w:sz w:val="24"/>
          <w:szCs w:val="24"/>
          <w:lang w:val="sq-AL"/>
        </w:rPr>
        <w:t xml:space="preserve">ë vendimit. </w:t>
      </w:r>
      <w:r w:rsidR="00A026F1" w:rsidRPr="00251DCB">
        <w:rPr>
          <w:rFonts w:ascii="Garamond" w:hAnsi="Garamond" w:cs="BookAntiqua"/>
          <w:sz w:val="24"/>
          <w:szCs w:val="24"/>
          <w:lang w:val="sq-AL"/>
        </w:rPr>
        <w:t>A</w:t>
      </w:r>
      <w:r w:rsidRPr="00251DCB">
        <w:rPr>
          <w:rFonts w:ascii="Garamond" w:hAnsi="Garamond" w:cs="BookAntiqua"/>
          <w:sz w:val="24"/>
          <w:szCs w:val="24"/>
          <w:lang w:val="sq-AL"/>
        </w:rPr>
        <w:t>nkesa i dërgohet drejtpërdrejt</w:t>
      </w:r>
      <w:r w:rsidR="00673C0B" w:rsidRPr="00251DCB">
        <w:rPr>
          <w:rFonts w:ascii="Garamond" w:hAnsi="Garamond" w:cs="BookAntiqua"/>
          <w:sz w:val="24"/>
          <w:szCs w:val="24"/>
          <w:lang w:val="sq-AL"/>
        </w:rPr>
        <w:t xml:space="preserve"> </w:t>
      </w:r>
      <w:r w:rsidRPr="00251DCB">
        <w:rPr>
          <w:rFonts w:ascii="Garamond" w:hAnsi="Garamond" w:cs="BookAntiqua"/>
          <w:sz w:val="24"/>
          <w:szCs w:val="24"/>
          <w:lang w:val="sq-AL"/>
        </w:rPr>
        <w:t>Ministrisë.</w:t>
      </w:r>
    </w:p>
    <w:p w:rsidR="004C5F88" w:rsidRPr="00251DCB" w:rsidRDefault="00A026F1" w:rsidP="00673C0B">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3. Ankesa nuk e ndalon</w:t>
      </w:r>
      <w:r w:rsidR="004C5F88" w:rsidRPr="00251DCB">
        <w:rPr>
          <w:rFonts w:ascii="Garamond" w:hAnsi="Garamond" w:cs="BookAntiqua"/>
          <w:sz w:val="24"/>
          <w:szCs w:val="24"/>
          <w:lang w:val="sq-AL"/>
        </w:rPr>
        <w:t xml:space="preserve"> ekzekutimin e vendimit</w:t>
      </w:r>
      <w:r w:rsidRPr="00251DCB">
        <w:rPr>
          <w:rFonts w:ascii="Garamond" w:hAnsi="Garamond" w:cs="BookAntiqua"/>
          <w:sz w:val="24"/>
          <w:szCs w:val="24"/>
          <w:lang w:val="sq-AL"/>
        </w:rPr>
        <w:t xml:space="preserve"> kundër të cilit është paraqitur, përveçë kur kjo me ligj është parashikuar ndryshe</w:t>
      </w:r>
      <w:r w:rsidR="004C5F88" w:rsidRPr="00251DCB">
        <w:rPr>
          <w:rFonts w:ascii="Garamond" w:hAnsi="Garamond" w:cs="BookAntiqua"/>
          <w:sz w:val="24"/>
          <w:szCs w:val="24"/>
          <w:lang w:val="sq-AL"/>
        </w:rPr>
        <w:t>.</w:t>
      </w:r>
    </w:p>
    <w:p w:rsidR="00A148C5" w:rsidRPr="00251DCB" w:rsidRDefault="00A148C5" w:rsidP="00A148C5">
      <w:pPr>
        <w:tabs>
          <w:tab w:val="left" w:pos="9360"/>
        </w:tabs>
        <w:autoSpaceDE w:val="0"/>
        <w:autoSpaceDN w:val="0"/>
        <w:adjustRightInd w:val="0"/>
        <w:spacing w:after="0" w:line="240" w:lineRule="auto"/>
        <w:rPr>
          <w:rFonts w:ascii="Garamond" w:hAnsi="Garamond" w:cs="BookAntiqua-Bold"/>
          <w:b/>
          <w:bCs/>
          <w:sz w:val="24"/>
          <w:szCs w:val="24"/>
          <w:lang w:val="sq-AL"/>
        </w:rPr>
      </w:pPr>
    </w:p>
    <w:p w:rsidR="00A148C5" w:rsidRPr="00251DCB" w:rsidRDefault="00A148C5" w:rsidP="00A148C5">
      <w:pPr>
        <w:tabs>
          <w:tab w:val="left" w:pos="9360"/>
        </w:tabs>
        <w:autoSpaceDE w:val="0"/>
        <w:autoSpaceDN w:val="0"/>
        <w:adjustRightInd w:val="0"/>
        <w:spacing w:after="0" w:line="240" w:lineRule="auto"/>
        <w:rPr>
          <w:rFonts w:ascii="Garamond" w:hAnsi="Garamond" w:cs="BookAntiqua-Bold"/>
          <w:b/>
          <w:bCs/>
          <w:sz w:val="24"/>
          <w:szCs w:val="24"/>
          <w:lang w:val="sq-AL"/>
        </w:rPr>
      </w:pPr>
      <w:r w:rsidRPr="00251DCB">
        <w:rPr>
          <w:rFonts w:ascii="Garamond" w:hAnsi="Garamond" w:cs="BookAntiqua-Bold"/>
          <w:b/>
          <w:bCs/>
          <w:sz w:val="24"/>
          <w:szCs w:val="24"/>
          <w:lang w:val="sq-AL"/>
        </w:rPr>
        <w:t>VI. KOHA MBROJTËSE</w:t>
      </w:r>
    </w:p>
    <w:p w:rsidR="00A148C5" w:rsidRPr="00251DCB" w:rsidRDefault="00A148C5" w:rsidP="001062BD">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1062BD" w:rsidRPr="00251DCB" w:rsidRDefault="001062BD" w:rsidP="00A148C5">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54.</w:t>
      </w:r>
    </w:p>
    <w:p w:rsidR="00673C0B" w:rsidRPr="00251DCB" w:rsidRDefault="001062BD" w:rsidP="00CB117A">
      <w:pPr>
        <w:tabs>
          <w:tab w:val="left" w:pos="360"/>
        </w:tabs>
        <w:autoSpaceDE w:val="0"/>
        <w:autoSpaceDN w:val="0"/>
        <w:adjustRightInd w:val="0"/>
        <w:spacing w:after="0" w:line="240" w:lineRule="auto"/>
        <w:jc w:val="both"/>
        <w:rPr>
          <w:rFonts w:ascii="Garamond" w:hAnsi="Garamond" w:cs="BookAntiqua-Bold"/>
          <w:bCs/>
          <w:sz w:val="24"/>
          <w:szCs w:val="24"/>
          <w:lang w:val="sq-AL"/>
        </w:rPr>
      </w:pPr>
      <w:r w:rsidRPr="00251DCB">
        <w:rPr>
          <w:rFonts w:ascii="Garamond" w:hAnsi="Garamond" w:cs="BookAntiqua-Bold"/>
          <w:bCs/>
          <w:sz w:val="24"/>
          <w:szCs w:val="24"/>
          <w:lang w:val="sq-AL"/>
        </w:rPr>
        <w:t>1. Koha mbrojtëse është interval kohor në mes dy nisjeve nga e njëjta pikënisje dhe relacion.</w:t>
      </w:r>
    </w:p>
    <w:p w:rsidR="001062BD" w:rsidRPr="00251DCB" w:rsidRDefault="001062BD" w:rsidP="00CB117A">
      <w:pPr>
        <w:tabs>
          <w:tab w:val="left" w:pos="360"/>
        </w:tabs>
        <w:autoSpaceDE w:val="0"/>
        <w:autoSpaceDN w:val="0"/>
        <w:adjustRightInd w:val="0"/>
        <w:spacing w:after="0" w:line="240" w:lineRule="auto"/>
        <w:jc w:val="both"/>
        <w:rPr>
          <w:rFonts w:ascii="Garamond" w:hAnsi="Garamond" w:cs="BookAntiqua-Bold"/>
          <w:bCs/>
          <w:sz w:val="24"/>
          <w:szCs w:val="24"/>
          <w:lang w:val="sq-AL"/>
        </w:rPr>
      </w:pPr>
      <w:r w:rsidRPr="00251DCB">
        <w:rPr>
          <w:rFonts w:ascii="Garamond" w:hAnsi="Garamond" w:cs="BookAntiqua-Bold"/>
          <w:bCs/>
          <w:sz w:val="24"/>
          <w:szCs w:val="24"/>
          <w:lang w:val="sq-AL"/>
        </w:rPr>
        <w:t>2. Koha mbrojtëse në mes të dy nisjeve në të njëjtin relacion nu</w:t>
      </w:r>
      <w:r w:rsidR="00CB117A">
        <w:rPr>
          <w:rFonts w:ascii="Garamond" w:hAnsi="Garamond" w:cs="BookAntiqua-Bold"/>
          <w:bCs/>
          <w:sz w:val="24"/>
          <w:szCs w:val="24"/>
          <w:lang w:val="sq-AL"/>
        </w:rPr>
        <w:t>k mund të jetë me e shkurtë se 3</w:t>
      </w:r>
      <w:r w:rsidRPr="00251DCB">
        <w:rPr>
          <w:rFonts w:ascii="Garamond" w:hAnsi="Garamond" w:cs="BookAntiqua-Bold"/>
          <w:bCs/>
          <w:sz w:val="24"/>
          <w:szCs w:val="24"/>
          <w:lang w:val="sq-AL"/>
        </w:rPr>
        <w:t>0</w:t>
      </w:r>
      <w:r w:rsidR="00CB117A">
        <w:rPr>
          <w:rFonts w:ascii="Garamond" w:hAnsi="Garamond" w:cs="BookAntiqua-Bold"/>
          <w:bCs/>
          <w:sz w:val="24"/>
          <w:szCs w:val="24"/>
          <w:lang w:val="sq-AL"/>
        </w:rPr>
        <w:t xml:space="preserve"> (tridhjetë)</w:t>
      </w:r>
      <w:r w:rsidRPr="00251DCB">
        <w:rPr>
          <w:rFonts w:ascii="Garamond" w:hAnsi="Garamond" w:cs="BookAntiqua-Bold"/>
          <w:bCs/>
          <w:sz w:val="24"/>
          <w:szCs w:val="24"/>
          <w:lang w:val="sq-AL"/>
        </w:rPr>
        <w:t xml:space="preserve"> minuta distanc në mes veti.</w:t>
      </w:r>
    </w:p>
    <w:p w:rsidR="001062BD" w:rsidRPr="00251DCB" w:rsidRDefault="001062BD" w:rsidP="00DE34F6">
      <w:pPr>
        <w:tabs>
          <w:tab w:val="left" w:pos="9360"/>
        </w:tabs>
        <w:autoSpaceDE w:val="0"/>
        <w:autoSpaceDN w:val="0"/>
        <w:adjustRightInd w:val="0"/>
        <w:spacing w:after="0" w:line="240" w:lineRule="auto"/>
        <w:rPr>
          <w:rFonts w:ascii="Garamond" w:hAnsi="Garamond" w:cs="BookAntiqua-Bold"/>
          <w:bCs/>
          <w:sz w:val="24"/>
          <w:szCs w:val="24"/>
          <w:lang w:val="sq-AL"/>
        </w:rPr>
      </w:pPr>
    </w:p>
    <w:p w:rsidR="004C5F88" w:rsidRPr="00251DCB" w:rsidRDefault="004C5F88" w:rsidP="003F5558">
      <w:pPr>
        <w:tabs>
          <w:tab w:val="left" w:pos="9360"/>
        </w:tabs>
        <w:autoSpaceDE w:val="0"/>
        <w:autoSpaceDN w:val="0"/>
        <w:adjustRightInd w:val="0"/>
        <w:spacing w:after="0" w:line="240" w:lineRule="auto"/>
        <w:rPr>
          <w:rFonts w:ascii="Garamond" w:hAnsi="Garamond" w:cs="BookAntiqua-Bold"/>
          <w:b/>
          <w:bCs/>
          <w:sz w:val="24"/>
          <w:szCs w:val="24"/>
          <w:lang w:val="sq-AL"/>
        </w:rPr>
      </w:pPr>
      <w:r w:rsidRPr="00251DCB">
        <w:rPr>
          <w:rFonts w:ascii="Garamond" w:hAnsi="Garamond" w:cs="BookAntiqua-Bold"/>
          <w:b/>
          <w:bCs/>
          <w:sz w:val="24"/>
          <w:szCs w:val="24"/>
          <w:lang w:val="sq-AL"/>
        </w:rPr>
        <w:lastRenderedPageBreak/>
        <w:t>V</w:t>
      </w:r>
      <w:r w:rsidR="00A148C5" w:rsidRPr="00251DCB">
        <w:rPr>
          <w:rFonts w:ascii="Garamond" w:hAnsi="Garamond" w:cs="BookAntiqua-Bold"/>
          <w:b/>
          <w:bCs/>
          <w:sz w:val="24"/>
          <w:szCs w:val="24"/>
          <w:lang w:val="sq-AL"/>
        </w:rPr>
        <w:t>II</w:t>
      </w:r>
      <w:r w:rsidR="00B800FB" w:rsidRPr="00251DCB">
        <w:rPr>
          <w:rFonts w:ascii="Garamond" w:hAnsi="Garamond" w:cs="BookAntiqua-Bold"/>
          <w:b/>
          <w:bCs/>
          <w:sz w:val="24"/>
          <w:szCs w:val="24"/>
          <w:lang w:val="sq-AL"/>
        </w:rPr>
        <w:t xml:space="preserve">. </w:t>
      </w:r>
      <w:r w:rsidR="00B800FB" w:rsidRPr="00251DCB">
        <w:rPr>
          <w:rFonts w:ascii="Garamond" w:hAnsi="Garamond"/>
          <w:b/>
          <w:sz w:val="24"/>
          <w:szCs w:val="24"/>
          <w:lang w:val="sq-AL"/>
        </w:rPr>
        <w:t>DISPOZITAT NDËSHKIMORE</w:t>
      </w:r>
    </w:p>
    <w:p w:rsidR="00673C0B" w:rsidRPr="00251DCB" w:rsidRDefault="00673C0B"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DE34F6"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55</w:t>
      </w:r>
      <w:r w:rsidR="004C5F88" w:rsidRPr="00251DCB">
        <w:rPr>
          <w:rFonts w:ascii="Garamond" w:hAnsi="Garamond" w:cs="BookAntiqua-Bold"/>
          <w:b/>
          <w:bCs/>
          <w:sz w:val="24"/>
          <w:szCs w:val="24"/>
          <w:lang w:val="sq-AL"/>
        </w:rPr>
        <w:t>.</w:t>
      </w:r>
    </w:p>
    <w:p w:rsidR="004C5F88" w:rsidRPr="00251DCB" w:rsidRDefault="008A213B"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 </w:t>
      </w:r>
      <w:r w:rsidRPr="00251DCB">
        <w:rPr>
          <w:rFonts w:ascii="Garamond" w:hAnsi="Garamond"/>
          <w:sz w:val="24"/>
          <w:szCs w:val="24"/>
          <w:lang w:val="sq-AL"/>
        </w:rPr>
        <w:t>Personi fizik dhe personi përgjegjës i personit juridik për kundërvajtje do të dënohet në gjobë njëqind (100) euro, ndërsa personi juridik për kundërvajtje do të dënohet me gjobë njëmijë (1,000) euro</w:t>
      </w:r>
      <w:r w:rsidR="004C5F88" w:rsidRPr="00251DCB">
        <w:rPr>
          <w:rFonts w:ascii="Garamond" w:hAnsi="Garamond" w:cs="BookAntiqua"/>
          <w:sz w:val="24"/>
          <w:szCs w:val="24"/>
          <w:lang w:val="sq-AL"/>
        </w:rPr>
        <w:t>, në qoftë se:</w:t>
      </w:r>
    </w:p>
    <w:p w:rsidR="004C5F88" w:rsidRPr="00251DCB" w:rsidRDefault="00673C0B"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1.1 </w:t>
      </w:r>
      <w:r w:rsidR="004C5F88" w:rsidRPr="00251DCB">
        <w:rPr>
          <w:rFonts w:ascii="Garamond" w:hAnsi="Garamond" w:cs="BookAntiqua"/>
          <w:sz w:val="24"/>
          <w:szCs w:val="24"/>
          <w:lang w:val="sq-AL"/>
        </w:rPr>
        <w:t>ushtron veprimtarinë e transportit publik urban pa licencë (neni 6);</w:t>
      </w:r>
      <w:r w:rsidR="006E6E90" w:rsidRPr="00251DCB">
        <w:rPr>
          <w:rFonts w:ascii="Garamond" w:hAnsi="Garamond" w:cs="BookAntiqua"/>
          <w:sz w:val="24"/>
          <w:szCs w:val="24"/>
          <w:lang w:val="sq-AL"/>
        </w:rPr>
        <w:t xml:space="preserve"> </w:t>
      </w:r>
    </w:p>
    <w:p w:rsidR="006E6E90" w:rsidRPr="00251DCB" w:rsidRDefault="006E6E90"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1.2 vepron në kundërshtim me (nenin 7).</w:t>
      </w:r>
    </w:p>
    <w:p w:rsidR="004C5F88" w:rsidRPr="00251DCB" w:rsidRDefault="00673C0B"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1.2 </w:t>
      </w:r>
      <w:r w:rsidR="004C5F88" w:rsidRPr="00251DCB">
        <w:rPr>
          <w:rFonts w:ascii="Garamond" w:hAnsi="Garamond" w:cs="BookAntiqua"/>
          <w:sz w:val="24"/>
          <w:szCs w:val="24"/>
          <w:lang w:val="sq-AL"/>
        </w:rPr>
        <w:t>ushtron veprimtarinë e transportit publik të udhëtarëve pa licencë dhe rend të</w:t>
      </w:r>
      <w:r w:rsidR="00B555BA"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udhëtimit (neni 8).</w:t>
      </w:r>
    </w:p>
    <w:p w:rsidR="004C5F88" w:rsidRPr="00251DCB" w:rsidRDefault="004C5F88"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 </w:t>
      </w:r>
      <w:r w:rsidR="006C4008" w:rsidRPr="00251DCB">
        <w:rPr>
          <w:rFonts w:ascii="Garamond" w:hAnsi="Garamond"/>
          <w:sz w:val="24"/>
          <w:szCs w:val="24"/>
          <w:lang w:val="sq-AL"/>
        </w:rPr>
        <w:t>Për kundërvajtje të njëjta që operatori përkatësisht personi juridik apo fizik i përsërit përveç dënimit me gjobë do t</w:t>
      </w:r>
      <w:r w:rsidR="006C4008" w:rsidRPr="00251DCB">
        <w:rPr>
          <w:sz w:val="24"/>
          <w:szCs w:val="24"/>
          <w:lang w:val="sq-AL"/>
        </w:rPr>
        <w:t>’</w:t>
      </w:r>
      <w:r w:rsidR="006C4008" w:rsidRPr="00251DCB">
        <w:rPr>
          <w:rFonts w:ascii="Garamond" w:hAnsi="Garamond"/>
          <w:sz w:val="24"/>
          <w:szCs w:val="24"/>
          <w:lang w:val="sq-AL"/>
        </w:rPr>
        <w:t>i shqiptohet edhe masa mbrojtëse e ndalesës së ushtrimit të veprimtarisë së transportit në kohëzgjatje prej gjashtë (6) deri në dymbëdhjetë (12) muaj.</w:t>
      </w:r>
    </w:p>
    <w:p w:rsidR="00F8371E" w:rsidRPr="00251DCB" w:rsidRDefault="00F8371E"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DE34F6"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56</w:t>
      </w:r>
      <w:r w:rsidR="004C5F88" w:rsidRPr="00251DCB">
        <w:rPr>
          <w:rFonts w:ascii="Garamond" w:hAnsi="Garamond" w:cs="BookAntiqua-Bold"/>
          <w:b/>
          <w:bCs/>
          <w:sz w:val="24"/>
          <w:szCs w:val="24"/>
          <w:lang w:val="sq-AL"/>
        </w:rPr>
        <w:t>.</w:t>
      </w:r>
    </w:p>
    <w:p w:rsidR="004C5F88" w:rsidRPr="00251DCB" w:rsidRDefault="009D2691"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 </w:t>
      </w:r>
      <w:r w:rsidRPr="00251DCB">
        <w:rPr>
          <w:rFonts w:ascii="Garamond" w:hAnsi="Garamond"/>
          <w:sz w:val="24"/>
          <w:szCs w:val="24"/>
          <w:lang w:val="sq-AL"/>
        </w:rPr>
        <w:t>Personi fizik dhe personi përgjegjës i personit juridik për kundërvajtje do të dënohet në gjobë njëqind (100) euro, ndërsa personi juridik për kundërvajtje do të dënohet me gjobë njëmijë (1,000) euro</w:t>
      </w:r>
      <w:r w:rsidRPr="00251DCB">
        <w:rPr>
          <w:rFonts w:ascii="Garamond" w:hAnsi="Garamond" w:cs="BookAntiqua"/>
          <w:sz w:val="24"/>
          <w:szCs w:val="24"/>
          <w:lang w:val="sq-AL"/>
        </w:rPr>
        <w:t>, në qoftë se</w:t>
      </w:r>
      <w:r w:rsidR="004C5F88" w:rsidRPr="00251DCB">
        <w:rPr>
          <w:rFonts w:ascii="Garamond" w:hAnsi="Garamond" w:cs="BookAntiqua"/>
          <w:sz w:val="24"/>
          <w:szCs w:val="24"/>
          <w:lang w:val="sq-AL"/>
        </w:rPr>
        <w:t>:</w:t>
      </w:r>
    </w:p>
    <w:p w:rsidR="004C5F88" w:rsidRPr="00251DCB" w:rsidRDefault="00B555BA"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1.1 </w:t>
      </w:r>
      <w:r w:rsidR="004C5F88" w:rsidRPr="00251DCB">
        <w:rPr>
          <w:rFonts w:ascii="Garamond" w:hAnsi="Garamond" w:cs="BookAntiqua"/>
          <w:sz w:val="24"/>
          <w:szCs w:val="24"/>
          <w:lang w:val="sq-AL"/>
        </w:rPr>
        <w:t xml:space="preserve"> nuk mban linjën sipas rendit të udhëtimit, të vërtetuar dhe të regjistruar (neni 12);</w:t>
      </w:r>
    </w:p>
    <w:p w:rsidR="004C5F88" w:rsidRPr="00251DCB" w:rsidRDefault="00B555BA"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1.2  </w:t>
      </w:r>
      <w:r w:rsidR="004C5F88" w:rsidRPr="00251DCB">
        <w:rPr>
          <w:rFonts w:ascii="Garamond" w:hAnsi="Garamond" w:cs="BookAntiqua"/>
          <w:sz w:val="24"/>
          <w:szCs w:val="24"/>
          <w:lang w:val="sq-AL"/>
        </w:rPr>
        <w:t>ndryshon rendin e udhëtimit, ndërpret përkohësisht transportin dhe nuk e</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paraqet ndërprerjen (neni 13.1 dhe 13.3);</w:t>
      </w:r>
    </w:p>
    <w:p w:rsidR="004C5F88" w:rsidRPr="00251DCB" w:rsidRDefault="00B555BA"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1.3 </w:t>
      </w:r>
      <w:r w:rsidR="004C5F88" w:rsidRPr="00251DCB">
        <w:rPr>
          <w:rFonts w:ascii="Garamond" w:hAnsi="Garamond" w:cs="BookAntiqua"/>
          <w:sz w:val="24"/>
          <w:szCs w:val="24"/>
          <w:lang w:val="sq-AL"/>
        </w:rPr>
        <w:t>nëse nuk përcakton çmimoren dhe nuk e vendos atë në autobus apo nuk i</w:t>
      </w:r>
      <w:r w:rsidRPr="00251DCB">
        <w:rPr>
          <w:rFonts w:ascii="Garamond" w:hAnsi="Garamond" w:cs="BookAntiqua"/>
          <w:sz w:val="24"/>
          <w:szCs w:val="24"/>
          <w:lang w:val="sq-AL"/>
        </w:rPr>
        <w:t xml:space="preserve"> </w:t>
      </w:r>
      <w:r w:rsidR="006C4008" w:rsidRPr="00251DCB">
        <w:rPr>
          <w:rFonts w:ascii="Garamond" w:hAnsi="Garamond" w:cs="BookAntiqua"/>
          <w:sz w:val="24"/>
          <w:szCs w:val="24"/>
          <w:lang w:val="sq-AL"/>
        </w:rPr>
        <w:t>përmbahet asaj (</w:t>
      </w:r>
      <w:r w:rsidR="004C5F88" w:rsidRPr="00251DCB">
        <w:rPr>
          <w:rFonts w:ascii="Garamond" w:hAnsi="Garamond" w:cs="BookAntiqua"/>
          <w:sz w:val="24"/>
          <w:szCs w:val="24"/>
          <w:lang w:val="sq-AL"/>
        </w:rPr>
        <w:t>neni 16);</w:t>
      </w:r>
    </w:p>
    <w:p w:rsidR="004C5F88" w:rsidRPr="00251DCB" w:rsidRDefault="00B555BA"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1.4 </w:t>
      </w:r>
      <w:r w:rsidR="004C5F88" w:rsidRPr="00251DCB">
        <w:rPr>
          <w:rFonts w:ascii="Garamond" w:hAnsi="Garamond" w:cs="BookAntiqua"/>
          <w:sz w:val="24"/>
          <w:szCs w:val="24"/>
          <w:lang w:val="sq-AL"/>
        </w:rPr>
        <w:t>bën transportin e veçantë të udhëtarëve në kundërshtim me</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 xml:space="preserve"> nenin 18</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w:t>
      </w:r>
    </w:p>
    <w:p w:rsidR="00B555BA" w:rsidRPr="00251DCB" w:rsidRDefault="00B555BA"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1.5 </w:t>
      </w:r>
      <w:r w:rsidR="004C5F88" w:rsidRPr="00251DCB">
        <w:rPr>
          <w:rFonts w:ascii="Garamond" w:hAnsi="Garamond" w:cs="BookAntiqua"/>
          <w:sz w:val="24"/>
          <w:szCs w:val="24"/>
          <w:lang w:val="sq-AL"/>
        </w:rPr>
        <w:t xml:space="preserve">bën transport për nevoja personale në kundërshtim me </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nenin 19</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w:t>
      </w:r>
    </w:p>
    <w:p w:rsidR="004C5F88" w:rsidRPr="00251DCB" w:rsidRDefault="00B555BA"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1.6 </w:t>
      </w:r>
      <w:r w:rsidR="004C5F88" w:rsidRPr="00251DCB">
        <w:rPr>
          <w:rFonts w:ascii="Garamond" w:hAnsi="Garamond" w:cs="BookAntiqua"/>
          <w:sz w:val="24"/>
          <w:szCs w:val="24"/>
          <w:lang w:val="sq-AL"/>
        </w:rPr>
        <w:t>vepron në kundërshtim me</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 xml:space="preserve"> nenin 14.1</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w:t>
      </w:r>
    </w:p>
    <w:p w:rsidR="004C5F88" w:rsidRPr="00251DCB" w:rsidRDefault="00B555BA"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1.7 </w:t>
      </w:r>
      <w:r w:rsidR="004C5F88" w:rsidRPr="00251DCB">
        <w:rPr>
          <w:rFonts w:ascii="Garamond" w:hAnsi="Garamond" w:cs="BookAntiqua"/>
          <w:sz w:val="24"/>
          <w:szCs w:val="24"/>
          <w:lang w:val="sq-AL"/>
        </w:rPr>
        <w:t xml:space="preserve">vepron në kundërshtim me </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nenin 20</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w:t>
      </w:r>
    </w:p>
    <w:p w:rsidR="004C5F88" w:rsidRPr="00251DCB" w:rsidRDefault="00B555BA"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1.8 </w:t>
      </w:r>
      <w:r w:rsidR="004C5F88" w:rsidRPr="00251DCB">
        <w:rPr>
          <w:rFonts w:ascii="Garamond" w:hAnsi="Garamond" w:cs="BookAntiqua"/>
          <w:sz w:val="24"/>
          <w:szCs w:val="24"/>
          <w:lang w:val="sq-AL"/>
        </w:rPr>
        <w:t xml:space="preserve">vepron në kundërshtim me </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nenin 36.1</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w:t>
      </w:r>
    </w:p>
    <w:p w:rsidR="004C5F88" w:rsidRPr="00251DCB" w:rsidRDefault="00B555BA"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1.9 </w:t>
      </w:r>
      <w:r w:rsidR="004C5F88" w:rsidRPr="00251DCB">
        <w:rPr>
          <w:rFonts w:ascii="Garamond" w:hAnsi="Garamond" w:cs="BookAntiqua"/>
          <w:sz w:val="24"/>
          <w:szCs w:val="24"/>
          <w:lang w:val="sq-AL"/>
        </w:rPr>
        <w:t xml:space="preserve">vepron në kundërshtim me </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nenin 47.1</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w:t>
      </w:r>
    </w:p>
    <w:p w:rsidR="004C5F88" w:rsidRPr="00251DCB" w:rsidRDefault="00B555BA"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1.10 </w:t>
      </w:r>
      <w:r w:rsidR="004C5F88" w:rsidRPr="00251DCB">
        <w:rPr>
          <w:rFonts w:ascii="Garamond" w:hAnsi="Garamond" w:cs="BookAntiqua"/>
          <w:sz w:val="24"/>
          <w:szCs w:val="24"/>
          <w:lang w:val="sq-AL"/>
        </w:rPr>
        <w:t xml:space="preserve"> vepron ne kundërshtim me </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nenin 49</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w:t>
      </w:r>
    </w:p>
    <w:p w:rsidR="004C5F88" w:rsidRPr="00251DCB" w:rsidRDefault="00B555BA" w:rsidP="00B555BA">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1.11 </w:t>
      </w:r>
      <w:r w:rsidR="004C5F88" w:rsidRPr="00251DCB">
        <w:rPr>
          <w:rFonts w:ascii="Garamond" w:hAnsi="Garamond" w:cs="BookAntiqua"/>
          <w:sz w:val="24"/>
          <w:szCs w:val="24"/>
          <w:lang w:val="sq-AL"/>
        </w:rPr>
        <w:t xml:space="preserve">vepron në kundërshtim me </w:t>
      </w:r>
      <w:r w:rsidR="006E6E90" w:rsidRPr="00251DCB">
        <w:rPr>
          <w:rFonts w:ascii="Garamond" w:hAnsi="Garamond" w:cs="BookAntiqua"/>
          <w:sz w:val="24"/>
          <w:szCs w:val="24"/>
          <w:lang w:val="sq-AL"/>
        </w:rPr>
        <w:t>(</w:t>
      </w:r>
      <w:r w:rsidR="004C5F88" w:rsidRPr="00251DCB">
        <w:rPr>
          <w:rFonts w:ascii="Garamond" w:hAnsi="Garamond" w:cs="BookAntiqua"/>
          <w:sz w:val="24"/>
          <w:szCs w:val="24"/>
          <w:lang w:val="sq-AL"/>
        </w:rPr>
        <w:t>nenin 50</w:t>
      </w:r>
      <w:r w:rsidR="006E6E90" w:rsidRPr="00251DCB">
        <w:rPr>
          <w:rFonts w:ascii="Garamond" w:hAnsi="Garamond" w:cs="BookAntiqua"/>
          <w:sz w:val="24"/>
          <w:szCs w:val="24"/>
          <w:lang w:val="sq-AL"/>
        </w:rPr>
        <w:t>);</w:t>
      </w:r>
    </w:p>
    <w:p w:rsidR="004C5F88" w:rsidRPr="00251DCB" w:rsidRDefault="004C5F88" w:rsidP="00AC638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2. </w:t>
      </w:r>
      <w:r w:rsidR="006C4008" w:rsidRPr="00251DCB">
        <w:rPr>
          <w:rFonts w:ascii="Garamond" w:hAnsi="Garamond"/>
          <w:sz w:val="24"/>
          <w:szCs w:val="24"/>
          <w:lang w:val="sq-AL"/>
        </w:rPr>
        <w:t>Për kundërvajtje të njëjta që operatori përkatësisht personi juridik apo fizik i përsërit përveç dënimit me gjobë do t</w:t>
      </w:r>
      <w:r w:rsidR="006C4008" w:rsidRPr="00251DCB">
        <w:rPr>
          <w:sz w:val="24"/>
          <w:szCs w:val="24"/>
          <w:lang w:val="sq-AL"/>
        </w:rPr>
        <w:t>’</w:t>
      </w:r>
      <w:r w:rsidR="006C4008" w:rsidRPr="00251DCB">
        <w:rPr>
          <w:rFonts w:ascii="Garamond" w:hAnsi="Garamond"/>
          <w:sz w:val="24"/>
          <w:szCs w:val="24"/>
          <w:lang w:val="sq-AL"/>
        </w:rPr>
        <w:t>i shqiptohet edhe masa mbrojtëse e ndalesës së ushtrimit të veprimtarisë së transportit në kohëzgjatje prej gjashtë (6) deri në dymbëdhjetë (12) muaj.</w:t>
      </w:r>
    </w:p>
    <w:p w:rsidR="00AC6384" w:rsidRPr="00251DCB" w:rsidRDefault="00AC6384"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Pr="00251DCB" w:rsidRDefault="00DE34F6"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57</w:t>
      </w:r>
      <w:r w:rsidR="004C5F88" w:rsidRPr="00251DCB">
        <w:rPr>
          <w:rFonts w:ascii="Garamond" w:hAnsi="Garamond" w:cs="BookAntiqua-Bold"/>
          <w:b/>
          <w:bCs/>
          <w:sz w:val="24"/>
          <w:szCs w:val="24"/>
          <w:lang w:val="sq-AL"/>
        </w:rPr>
        <w:t>.</w:t>
      </w:r>
    </w:p>
    <w:p w:rsidR="004C5F88" w:rsidRPr="00251DCB" w:rsidRDefault="00F36B62" w:rsidP="00AC638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 </w:t>
      </w:r>
      <w:r w:rsidR="00D47A7B" w:rsidRPr="00251DCB">
        <w:rPr>
          <w:rFonts w:ascii="Garamond" w:hAnsi="Garamond"/>
          <w:sz w:val="24"/>
          <w:szCs w:val="24"/>
          <w:lang w:val="sq-AL"/>
        </w:rPr>
        <w:t>Personi fizik dhe personi përgjegjës i personit juridik për kundërvajtje do të dënohet në gjobë njëqind (100) euro, ndërsa personi juridik për kundërvajtje do të dënohet me gjobë njëmijë (1,000) euro</w:t>
      </w:r>
      <w:r w:rsidR="00D47A7B" w:rsidRPr="00251DCB">
        <w:rPr>
          <w:rFonts w:ascii="Garamond" w:hAnsi="Garamond" w:cs="BookAntiqua"/>
          <w:sz w:val="24"/>
          <w:szCs w:val="24"/>
          <w:lang w:val="sq-AL"/>
        </w:rPr>
        <w:t>, në qoftë se</w:t>
      </w:r>
      <w:r w:rsidR="004C5F88" w:rsidRPr="00251DCB">
        <w:rPr>
          <w:rFonts w:ascii="Garamond" w:hAnsi="Garamond" w:cs="BookAntiqua"/>
          <w:sz w:val="24"/>
          <w:szCs w:val="24"/>
          <w:lang w:val="sq-AL"/>
        </w:rPr>
        <w:t>:</w:t>
      </w:r>
    </w:p>
    <w:p w:rsidR="004C5F88" w:rsidRPr="00251DCB" w:rsidRDefault="00AC6384" w:rsidP="00AC638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1.1 </w:t>
      </w:r>
      <w:r w:rsidR="004C5F88" w:rsidRPr="00251DCB">
        <w:rPr>
          <w:rFonts w:ascii="Garamond" w:hAnsi="Garamond" w:cs="BookAntiqua"/>
          <w:sz w:val="24"/>
          <w:szCs w:val="24"/>
          <w:lang w:val="sq-AL"/>
        </w:rPr>
        <w:t>nëse personelit të vozitjes nuk ia siguron rrobat (uniformën) zyrtare (neni 34);</w:t>
      </w:r>
    </w:p>
    <w:p w:rsidR="004C5F88" w:rsidRPr="00251DCB" w:rsidRDefault="00AC6384" w:rsidP="00AC638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1.2 </w:t>
      </w:r>
      <w:r w:rsidR="004C5F88" w:rsidRPr="00251DCB">
        <w:rPr>
          <w:rFonts w:ascii="Garamond" w:hAnsi="Garamond" w:cs="BookAntiqua"/>
          <w:sz w:val="24"/>
          <w:szCs w:val="24"/>
          <w:lang w:val="sq-AL"/>
        </w:rPr>
        <w:t>nëse nuk vepron sipas dispozitës së</w:t>
      </w:r>
      <w:r w:rsidR="006E6E90" w:rsidRPr="00251DCB">
        <w:rPr>
          <w:rFonts w:ascii="Garamond" w:hAnsi="Garamond" w:cs="BookAntiqua"/>
          <w:sz w:val="24"/>
          <w:szCs w:val="24"/>
          <w:lang w:val="sq-AL"/>
        </w:rPr>
        <w:t>(</w:t>
      </w:r>
      <w:r w:rsidR="00C20FC7" w:rsidRPr="00251DCB">
        <w:rPr>
          <w:rFonts w:ascii="Garamond" w:hAnsi="Garamond" w:cs="BookAntiqua"/>
          <w:sz w:val="24"/>
          <w:szCs w:val="24"/>
          <w:lang w:val="sq-AL"/>
        </w:rPr>
        <w:t xml:space="preserve"> nenit 17, nenit 18 dhe nenit 19</w:t>
      </w:r>
      <w:r w:rsidR="006E6E90" w:rsidRPr="00251DCB">
        <w:rPr>
          <w:rFonts w:ascii="Garamond" w:hAnsi="Garamond" w:cs="BookAntiqua"/>
          <w:sz w:val="24"/>
          <w:szCs w:val="24"/>
          <w:lang w:val="sq-AL"/>
        </w:rPr>
        <w:t>);</w:t>
      </w:r>
    </w:p>
    <w:p w:rsidR="005A30BC" w:rsidRPr="00251DCB" w:rsidRDefault="005A30BC" w:rsidP="005A30BC">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1.3 nëse nuk vepron sipas dispozitës së </w:t>
      </w:r>
      <w:r w:rsidR="006E6E90" w:rsidRPr="00251DCB">
        <w:rPr>
          <w:rFonts w:ascii="Garamond" w:hAnsi="Garamond" w:cs="BookAntiqua"/>
          <w:sz w:val="24"/>
          <w:szCs w:val="24"/>
          <w:lang w:val="sq-AL"/>
        </w:rPr>
        <w:t>(</w:t>
      </w:r>
      <w:r w:rsidRPr="00251DCB">
        <w:rPr>
          <w:rFonts w:ascii="Garamond" w:hAnsi="Garamond" w:cs="BookAntiqua"/>
          <w:sz w:val="24"/>
          <w:szCs w:val="24"/>
          <w:lang w:val="sq-AL"/>
        </w:rPr>
        <w:t>nenit 32</w:t>
      </w:r>
      <w:r w:rsidR="006E6E90" w:rsidRPr="00251DCB">
        <w:rPr>
          <w:rFonts w:ascii="Garamond" w:hAnsi="Garamond" w:cs="BookAntiqua"/>
          <w:sz w:val="24"/>
          <w:szCs w:val="24"/>
          <w:lang w:val="sq-AL"/>
        </w:rPr>
        <w:t>)</w:t>
      </w:r>
      <w:r w:rsidRPr="00251DCB">
        <w:rPr>
          <w:rFonts w:ascii="Garamond" w:hAnsi="Garamond" w:cs="BookAntiqua"/>
          <w:sz w:val="24"/>
          <w:szCs w:val="24"/>
          <w:lang w:val="sq-AL"/>
        </w:rPr>
        <w:t>;</w:t>
      </w:r>
    </w:p>
    <w:p w:rsidR="005A30BC" w:rsidRPr="00251DCB" w:rsidRDefault="00AC2B69" w:rsidP="00AC638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1.4 nëse nuk vepron sipas dispozitës së</w:t>
      </w:r>
      <w:r w:rsidR="00C76639" w:rsidRPr="00251DCB">
        <w:rPr>
          <w:rFonts w:ascii="Garamond" w:hAnsi="Garamond" w:cs="BookAntiqua"/>
          <w:sz w:val="24"/>
          <w:szCs w:val="24"/>
          <w:lang w:val="sq-AL"/>
        </w:rPr>
        <w:t>(</w:t>
      </w:r>
      <w:r w:rsidRPr="00251DCB">
        <w:rPr>
          <w:rFonts w:ascii="Garamond" w:hAnsi="Garamond" w:cs="BookAntiqua"/>
          <w:sz w:val="24"/>
          <w:szCs w:val="24"/>
          <w:lang w:val="sq-AL"/>
        </w:rPr>
        <w:t xml:space="preserve"> nenit 43</w:t>
      </w:r>
      <w:r w:rsidR="00C76639" w:rsidRPr="00251DCB">
        <w:rPr>
          <w:rFonts w:ascii="Garamond" w:hAnsi="Garamond" w:cs="BookAntiqua"/>
          <w:sz w:val="24"/>
          <w:szCs w:val="24"/>
          <w:lang w:val="sq-AL"/>
        </w:rPr>
        <w:t>)</w:t>
      </w:r>
    </w:p>
    <w:p w:rsidR="00AC2B69" w:rsidRPr="00251DCB" w:rsidRDefault="00AC2B69" w:rsidP="00AC638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1.5 nëse nuk vepron sipas dispozitës së </w:t>
      </w:r>
      <w:r w:rsidR="00C76639" w:rsidRPr="00251DCB">
        <w:rPr>
          <w:rFonts w:ascii="Garamond" w:hAnsi="Garamond" w:cs="BookAntiqua"/>
          <w:sz w:val="24"/>
          <w:szCs w:val="24"/>
          <w:lang w:val="sq-AL"/>
        </w:rPr>
        <w:t>(</w:t>
      </w:r>
      <w:r w:rsidRPr="00251DCB">
        <w:rPr>
          <w:rFonts w:ascii="Garamond" w:hAnsi="Garamond" w:cs="BookAntiqua"/>
          <w:sz w:val="24"/>
          <w:szCs w:val="24"/>
          <w:lang w:val="sq-AL"/>
        </w:rPr>
        <w:t>nenit 44</w:t>
      </w:r>
      <w:r w:rsidR="00C76639" w:rsidRPr="00251DCB">
        <w:rPr>
          <w:rFonts w:ascii="Garamond" w:hAnsi="Garamond" w:cs="BookAntiqua"/>
          <w:sz w:val="24"/>
          <w:szCs w:val="24"/>
          <w:lang w:val="sq-AL"/>
        </w:rPr>
        <w:t>)</w:t>
      </w:r>
    </w:p>
    <w:p w:rsidR="004C5F88" w:rsidRPr="00251DCB" w:rsidRDefault="004C5F88" w:rsidP="00AC6384">
      <w:pPr>
        <w:tabs>
          <w:tab w:val="left" w:pos="9360"/>
        </w:tabs>
        <w:autoSpaceDE w:val="0"/>
        <w:autoSpaceDN w:val="0"/>
        <w:adjustRightInd w:val="0"/>
        <w:spacing w:after="0" w:line="240" w:lineRule="auto"/>
        <w:jc w:val="both"/>
        <w:rPr>
          <w:rFonts w:ascii="Garamond" w:hAnsi="Garamond" w:cs="BookAntiqua"/>
          <w:sz w:val="24"/>
          <w:szCs w:val="24"/>
          <w:lang w:val="sq-AL"/>
        </w:rPr>
      </w:pPr>
    </w:p>
    <w:p w:rsidR="004C5F88" w:rsidRPr="00251DCB" w:rsidRDefault="00DE34F6"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58</w:t>
      </w:r>
      <w:r w:rsidR="004C5F88" w:rsidRPr="00251DCB">
        <w:rPr>
          <w:rFonts w:ascii="Garamond" w:hAnsi="Garamond" w:cs="BookAntiqua-Bold"/>
          <w:b/>
          <w:bCs/>
          <w:sz w:val="24"/>
          <w:szCs w:val="24"/>
          <w:lang w:val="sq-AL"/>
        </w:rPr>
        <w:t>.</w:t>
      </w:r>
    </w:p>
    <w:p w:rsidR="004C5F88" w:rsidRPr="00251DCB" w:rsidRDefault="009D2691" w:rsidP="00AC638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 </w:t>
      </w:r>
      <w:r w:rsidR="00375A5F" w:rsidRPr="00251DCB">
        <w:rPr>
          <w:rFonts w:ascii="Garamond" w:hAnsi="Garamond"/>
          <w:sz w:val="24"/>
          <w:szCs w:val="24"/>
          <w:lang w:val="sq-AL"/>
        </w:rPr>
        <w:t>Personi fizik dhe personi përgjegjës i personit juridik për kundërvajtje do të dënohet në gjobë njëqind (100) euro, ndërsa personi juridik për kundërvajtje do të dënohet me gjobë njëmijë (1,000) euro</w:t>
      </w:r>
      <w:r w:rsidR="00375A5F" w:rsidRPr="00251DCB">
        <w:rPr>
          <w:rFonts w:ascii="Garamond" w:hAnsi="Garamond" w:cs="BookAntiqua"/>
          <w:sz w:val="24"/>
          <w:szCs w:val="24"/>
          <w:lang w:val="sq-AL"/>
        </w:rPr>
        <w:t>, në qoftë se;</w:t>
      </w:r>
    </w:p>
    <w:p w:rsidR="004C5F88" w:rsidRPr="00251DCB" w:rsidRDefault="00AC6384" w:rsidP="00AC638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1.1 </w:t>
      </w:r>
      <w:r w:rsidR="004C5F88" w:rsidRPr="00251DCB">
        <w:rPr>
          <w:rFonts w:ascii="Garamond" w:hAnsi="Garamond" w:cs="BookAntiqua"/>
          <w:sz w:val="24"/>
          <w:szCs w:val="24"/>
          <w:lang w:val="sq-AL"/>
        </w:rPr>
        <w:t xml:space="preserve">nëse kryen transportin me automjete, të cilat nuk i plotësojnë kushtet nga </w:t>
      </w:r>
      <w:r w:rsidR="00C76639" w:rsidRPr="00251DCB">
        <w:rPr>
          <w:rFonts w:ascii="Garamond" w:hAnsi="Garamond" w:cs="BookAntiqua"/>
          <w:sz w:val="24"/>
          <w:szCs w:val="24"/>
          <w:lang w:val="sq-AL"/>
        </w:rPr>
        <w:t>(</w:t>
      </w:r>
      <w:r w:rsidR="004C5F88" w:rsidRPr="00251DCB">
        <w:rPr>
          <w:rFonts w:ascii="Garamond" w:hAnsi="Garamond" w:cs="BookAntiqua"/>
          <w:sz w:val="24"/>
          <w:szCs w:val="24"/>
          <w:lang w:val="sq-AL"/>
        </w:rPr>
        <w:t>neni 31</w:t>
      </w:r>
      <w:r w:rsidR="00C76639" w:rsidRPr="00251DCB">
        <w:rPr>
          <w:rFonts w:ascii="Garamond" w:hAnsi="Garamond" w:cs="BookAntiqua"/>
          <w:sz w:val="24"/>
          <w:szCs w:val="24"/>
          <w:lang w:val="sq-AL"/>
        </w:rPr>
        <w:t>)</w:t>
      </w:r>
      <w:r w:rsidR="004C5F88" w:rsidRPr="00251DCB">
        <w:rPr>
          <w:rFonts w:ascii="Garamond" w:hAnsi="Garamond" w:cs="BookAntiqua"/>
          <w:sz w:val="24"/>
          <w:szCs w:val="24"/>
          <w:lang w:val="sq-AL"/>
        </w:rPr>
        <w:t>;</w:t>
      </w:r>
    </w:p>
    <w:p w:rsidR="004C5F88" w:rsidRPr="00251DCB" w:rsidRDefault="00AC6384" w:rsidP="00AC638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lastRenderedPageBreak/>
        <w:t xml:space="preserve">1.2 </w:t>
      </w:r>
      <w:r w:rsidR="005A30BC" w:rsidRPr="00251DCB">
        <w:rPr>
          <w:rFonts w:ascii="Garamond" w:hAnsi="Garamond" w:cs="BookAntiqua"/>
          <w:sz w:val="24"/>
          <w:szCs w:val="24"/>
          <w:lang w:val="sq-AL"/>
        </w:rPr>
        <w:t>nëse nuk ia jep biletën udhëtarit (neni 37</w:t>
      </w:r>
      <w:r w:rsidR="00C76639" w:rsidRPr="00251DCB">
        <w:rPr>
          <w:rFonts w:ascii="Garamond" w:hAnsi="Garamond" w:cs="BookAntiqua"/>
          <w:sz w:val="24"/>
          <w:szCs w:val="24"/>
          <w:lang w:val="sq-AL"/>
        </w:rPr>
        <w:t>)</w:t>
      </w:r>
      <w:r w:rsidR="004C5F88" w:rsidRPr="00251DCB">
        <w:rPr>
          <w:rFonts w:ascii="Garamond" w:hAnsi="Garamond" w:cs="BookAntiqua"/>
          <w:sz w:val="24"/>
          <w:szCs w:val="24"/>
          <w:lang w:val="sq-AL"/>
        </w:rPr>
        <w:t>;</w:t>
      </w:r>
    </w:p>
    <w:p w:rsidR="004C5F88" w:rsidRPr="00251DCB" w:rsidRDefault="00AC6384" w:rsidP="00AC638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1.3</w:t>
      </w:r>
      <w:r w:rsidR="00734B66" w:rsidRPr="00251DCB">
        <w:rPr>
          <w:rFonts w:ascii="Garamond" w:hAnsi="Garamond" w:cs="BookAntiqua"/>
          <w:sz w:val="24"/>
          <w:szCs w:val="24"/>
          <w:lang w:val="sq-AL"/>
        </w:rPr>
        <w:t xml:space="preserve"> </w:t>
      </w:r>
      <w:r w:rsidR="005A30BC" w:rsidRPr="00251DCB">
        <w:rPr>
          <w:rFonts w:ascii="Garamond" w:hAnsi="Garamond" w:cs="BookAntiqua"/>
          <w:sz w:val="24"/>
          <w:szCs w:val="24"/>
          <w:lang w:val="sq-AL"/>
        </w:rPr>
        <w:t>nëse nuk vepron sipas dispozitës së</w:t>
      </w:r>
      <w:r w:rsidR="00C76639" w:rsidRPr="00251DCB">
        <w:rPr>
          <w:rFonts w:ascii="Garamond" w:hAnsi="Garamond" w:cs="BookAntiqua"/>
          <w:sz w:val="24"/>
          <w:szCs w:val="24"/>
          <w:lang w:val="sq-AL"/>
        </w:rPr>
        <w:t>(</w:t>
      </w:r>
      <w:r w:rsidR="005A30BC" w:rsidRPr="00251DCB">
        <w:rPr>
          <w:rFonts w:ascii="Garamond" w:hAnsi="Garamond" w:cs="BookAntiqua"/>
          <w:sz w:val="24"/>
          <w:szCs w:val="24"/>
          <w:lang w:val="sq-AL"/>
        </w:rPr>
        <w:t xml:space="preserve"> nenit 43</w:t>
      </w:r>
      <w:r w:rsidR="00C76639" w:rsidRPr="00251DCB">
        <w:rPr>
          <w:rFonts w:ascii="Garamond" w:hAnsi="Garamond" w:cs="BookAntiqua"/>
          <w:sz w:val="24"/>
          <w:szCs w:val="24"/>
          <w:lang w:val="sq-AL"/>
        </w:rPr>
        <w:t>)</w:t>
      </w:r>
      <w:r w:rsidR="005A30BC" w:rsidRPr="00251DCB">
        <w:rPr>
          <w:rFonts w:ascii="Garamond" w:hAnsi="Garamond" w:cs="BookAntiqua"/>
          <w:sz w:val="24"/>
          <w:szCs w:val="24"/>
          <w:lang w:val="sq-AL"/>
        </w:rPr>
        <w:t>.</w:t>
      </w:r>
    </w:p>
    <w:p w:rsidR="004C5F88" w:rsidRPr="00251DCB" w:rsidRDefault="00AC6384" w:rsidP="00AC638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1.4 </w:t>
      </w:r>
      <w:r w:rsidR="004C5F88" w:rsidRPr="00251DCB">
        <w:rPr>
          <w:rFonts w:ascii="Garamond" w:hAnsi="Garamond" w:cs="BookAntiqua"/>
          <w:sz w:val="24"/>
          <w:szCs w:val="24"/>
          <w:lang w:val="sq-AL"/>
        </w:rPr>
        <w:t>nëse kryen transportin e personave, të mallrave apo të kafshëve, në kundërshtim</w:t>
      </w:r>
      <w:r w:rsidRPr="00251DCB">
        <w:rPr>
          <w:rFonts w:ascii="Garamond" w:hAnsi="Garamond" w:cs="BookAntiqua"/>
          <w:sz w:val="24"/>
          <w:szCs w:val="24"/>
          <w:lang w:val="sq-AL"/>
        </w:rPr>
        <w:t xml:space="preserve"> </w:t>
      </w:r>
      <w:r w:rsidR="004C5F88" w:rsidRPr="00251DCB">
        <w:rPr>
          <w:rFonts w:ascii="Garamond" w:hAnsi="Garamond" w:cs="BookAntiqua"/>
          <w:sz w:val="24"/>
          <w:szCs w:val="24"/>
          <w:lang w:val="sq-AL"/>
        </w:rPr>
        <w:t>me nenin 44;</w:t>
      </w:r>
    </w:p>
    <w:p w:rsidR="004C5F88" w:rsidRPr="00251DCB" w:rsidRDefault="00AC6384" w:rsidP="00AC6384">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1.5 </w:t>
      </w:r>
      <w:r w:rsidR="005A30BC" w:rsidRPr="00251DCB">
        <w:rPr>
          <w:rFonts w:ascii="Garamond" w:hAnsi="Garamond" w:cs="BookAntiqua"/>
          <w:sz w:val="24"/>
          <w:szCs w:val="24"/>
          <w:lang w:val="sq-AL"/>
        </w:rPr>
        <w:t xml:space="preserve">nëse nuk vepron sipas dispozitës së </w:t>
      </w:r>
      <w:r w:rsidR="00C76639" w:rsidRPr="00251DCB">
        <w:rPr>
          <w:rFonts w:ascii="Garamond" w:hAnsi="Garamond" w:cs="BookAntiqua"/>
          <w:sz w:val="24"/>
          <w:szCs w:val="24"/>
          <w:lang w:val="sq-AL"/>
        </w:rPr>
        <w:t>(</w:t>
      </w:r>
      <w:r w:rsidR="005A30BC" w:rsidRPr="00251DCB">
        <w:rPr>
          <w:rFonts w:ascii="Garamond" w:hAnsi="Garamond" w:cs="BookAntiqua"/>
          <w:sz w:val="24"/>
          <w:szCs w:val="24"/>
          <w:lang w:val="sq-AL"/>
        </w:rPr>
        <w:t>nenit 54</w:t>
      </w:r>
      <w:r w:rsidR="00C76639" w:rsidRPr="00251DCB">
        <w:rPr>
          <w:rFonts w:ascii="Garamond" w:hAnsi="Garamond" w:cs="BookAntiqua"/>
          <w:sz w:val="24"/>
          <w:szCs w:val="24"/>
          <w:lang w:val="sq-AL"/>
        </w:rPr>
        <w:t>)</w:t>
      </w:r>
    </w:p>
    <w:p w:rsidR="00170FDD" w:rsidRPr="00CB117A" w:rsidRDefault="00170FDD" w:rsidP="003F5558">
      <w:pPr>
        <w:tabs>
          <w:tab w:val="left" w:pos="9360"/>
        </w:tabs>
        <w:autoSpaceDE w:val="0"/>
        <w:autoSpaceDN w:val="0"/>
        <w:adjustRightInd w:val="0"/>
        <w:spacing w:after="0" w:line="240" w:lineRule="auto"/>
        <w:jc w:val="center"/>
        <w:rPr>
          <w:rFonts w:ascii="Garamond" w:hAnsi="Garamond" w:cs="BookAntiqua-Bold"/>
          <w:b/>
          <w:bCs/>
          <w:sz w:val="16"/>
          <w:szCs w:val="16"/>
          <w:lang w:val="sq-AL"/>
        </w:rPr>
      </w:pPr>
    </w:p>
    <w:p w:rsidR="004C5F88" w:rsidRPr="00251DCB" w:rsidRDefault="00DE34F6"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59</w:t>
      </w:r>
      <w:r w:rsidR="004C5F88" w:rsidRPr="00251DCB">
        <w:rPr>
          <w:rFonts w:ascii="Garamond" w:hAnsi="Garamond" w:cs="BookAntiqua-Bold"/>
          <w:b/>
          <w:bCs/>
          <w:sz w:val="24"/>
          <w:szCs w:val="24"/>
          <w:lang w:val="sq-AL"/>
        </w:rPr>
        <w:t>.</w:t>
      </w:r>
    </w:p>
    <w:p w:rsidR="004C5F88" w:rsidRPr="00251DCB" w:rsidRDefault="004C5F88" w:rsidP="00170FDD">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 xml:space="preserve">Udhëheqësi i ekipit të automjetit dënohet për kundërvajtje, me gjobë mandatore prej </w:t>
      </w:r>
      <w:r w:rsidR="003F7244" w:rsidRPr="00251DCB">
        <w:rPr>
          <w:rFonts w:ascii="Garamond" w:hAnsi="Garamond" w:cs="BookAntiqua"/>
          <w:sz w:val="24"/>
          <w:szCs w:val="24"/>
          <w:lang w:val="sq-AL"/>
        </w:rPr>
        <w:t>(</w:t>
      </w:r>
      <w:r w:rsidRPr="00251DCB">
        <w:rPr>
          <w:rFonts w:ascii="Garamond" w:hAnsi="Garamond" w:cs="BookAntiqua"/>
          <w:sz w:val="24"/>
          <w:szCs w:val="24"/>
          <w:lang w:val="sq-AL"/>
        </w:rPr>
        <w:t>50</w:t>
      </w:r>
      <w:r w:rsidR="003F7244" w:rsidRPr="00251DCB">
        <w:rPr>
          <w:rFonts w:ascii="Garamond" w:hAnsi="Garamond" w:cs="BookAntiqua"/>
          <w:sz w:val="24"/>
          <w:szCs w:val="24"/>
          <w:lang w:val="sq-AL"/>
        </w:rPr>
        <w:t>)</w:t>
      </w:r>
      <w:r w:rsidR="00375A5F" w:rsidRPr="00251DCB">
        <w:rPr>
          <w:rFonts w:ascii="Garamond" w:hAnsi="Garamond" w:cs="BookAntiqua"/>
          <w:sz w:val="24"/>
          <w:szCs w:val="24"/>
          <w:lang w:val="sq-AL"/>
        </w:rPr>
        <w:t xml:space="preserve"> euro deri ne </w:t>
      </w:r>
      <w:r w:rsidR="003F7244" w:rsidRPr="00251DCB">
        <w:rPr>
          <w:rFonts w:ascii="Garamond" w:hAnsi="Garamond" w:cs="BookAntiqua"/>
          <w:sz w:val="24"/>
          <w:szCs w:val="24"/>
          <w:lang w:val="sq-AL"/>
        </w:rPr>
        <w:t>(</w:t>
      </w:r>
      <w:r w:rsidR="00375A5F" w:rsidRPr="00251DCB">
        <w:rPr>
          <w:rFonts w:ascii="Garamond" w:hAnsi="Garamond" w:cs="BookAntiqua"/>
          <w:sz w:val="24"/>
          <w:szCs w:val="24"/>
          <w:lang w:val="sq-AL"/>
        </w:rPr>
        <w:t>500</w:t>
      </w:r>
      <w:r w:rsidR="003F7244" w:rsidRPr="00251DCB">
        <w:rPr>
          <w:rFonts w:ascii="Garamond" w:hAnsi="Garamond" w:cs="BookAntiqua"/>
          <w:sz w:val="24"/>
          <w:szCs w:val="24"/>
          <w:lang w:val="sq-AL"/>
        </w:rPr>
        <w:t>)</w:t>
      </w:r>
      <w:r w:rsidR="00375A5F" w:rsidRPr="00251DCB">
        <w:rPr>
          <w:rFonts w:ascii="Garamond" w:hAnsi="Garamond" w:cs="BookAntiqua"/>
          <w:sz w:val="24"/>
          <w:szCs w:val="24"/>
          <w:lang w:val="sq-AL"/>
        </w:rPr>
        <w:t xml:space="preserve"> euro</w:t>
      </w:r>
      <w:r w:rsidRPr="00251DCB">
        <w:rPr>
          <w:rFonts w:ascii="Garamond" w:hAnsi="Garamond" w:cs="BookAntiqua"/>
          <w:sz w:val="24"/>
          <w:szCs w:val="24"/>
          <w:lang w:val="sq-AL"/>
        </w:rPr>
        <w:t xml:space="preserve">, nëse vepron në kundërshtim me </w:t>
      </w:r>
      <w:r w:rsidR="003F7244" w:rsidRPr="00251DCB">
        <w:rPr>
          <w:rFonts w:ascii="Garamond" w:hAnsi="Garamond" w:cs="BookAntiqua"/>
          <w:sz w:val="24"/>
          <w:szCs w:val="24"/>
          <w:lang w:val="sq-AL"/>
        </w:rPr>
        <w:t>(</w:t>
      </w:r>
      <w:r w:rsidRPr="00251DCB">
        <w:rPr>
          <w:rFonts w:ascii="Garamond" w:hAnsi="Garamond" w:cs="BookAntiqua"/>
          <w:sz w:val="24"/>
          <w:szCs w:val="24"/>
          <w:lang w:val="sq-AL"/>
        </w:rPr>
        <w:t>nenin 31, paragrafi 2 dhe nenet: 32, 33 dhe 34</w:t>
      </w:r>
      <w:r w:rsidR="003F7244" w:rsidRPr="00251DCB">
        <w:rPr>
          <w:rFonts w:ascii="Garamond" w:hAnsi="Garamond" w:cs="BookAntiqua"/>
          <w:sz w:val="24"/>
          <w:szCs w:val="24"/>
          <w:lang w:val="sq-AL"/>
        </w:rPr>
        <w:t>)</w:t>
      </w:r>
      <w:r w:rsidRPr="00251DCB">
        <w:rPr>
          <w:rFonts w:ascii="Garamond" w:hAnsi="Garamond" w:cs="BookAntiqua"/>
          <w:sz w:val="24"/>
          <w:szCs w:val="24"/>
          <w:lang w:val="sq-AL"/>
        </w:rPr>
        <w:t>.</w:t>
      </w:r>
    </w:p>
    <w:p w:rsidR="00170FDD" w:rsidRPr="00CB117A" w:rsidRDefault="00170FDD" w:rsidP="003F5558">
      <w:pPr>
        <w:tabs>
          <w:tab w:val="left" w:pos="9360"/>
        </w:tabs>
        <w:autoSpaceDE w:val="0"/>
        <w:autoSpaceDN w:val="0"/>
        <w:adjustRightInd w:val="0"/>
        <w:spacing w:after="0" w:line="240" w:lineRule="auto"/>
        <w:jc w:val="center"/>
        <w:rPr>
          <w:rFonts w:ascii="Garamond" w:hAnsi="Garamond" w:cs="BookAntiqua-Bold"/>
          <w:b/>
          <w:bCs/>
          <w:sz w:val="16"/>
          <w:szCs w:val="16"/>
          <w:lang w:val="sq-AL"/>
        </w:rPr>
      </w:pPr>
    </w:p>
    <w:p w:rsidR="004C5F88" w:rsidRPr="00251DCB" w:rsidRDefault="00DE34F6"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60</w:t>
      </w:r>
      <w:r w:rsidR="004C5F88" w:rsidRPr="00251DCB">
        <w:rPr>
          <w:rFonts w:ascii="Garamond" w:hAnsi="Garamond" w:cs="BookAntiqua-Bold"/>
          <w:b/>
          <w:bCs/>
          <w:sz w:val="24"/>
          <w:szCs w:val="24"/>
          <w:lang w:val="sq-AL"/>
        </w:rPr>
        <w:t>.</w:t>
      </w:r>
    </w:p>
    <w:p w:rsidR="004C5F88" w:rsidRPr="00251DCB" w:rsidRDefault="004C5F88" w:rsidP="00170FDD">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Transportuesi dënohet për kundërvajtj</w:t>
      </w:r>
      <w:r w:rsidR="009D2691" w:rsidRPr="00251DCB">
        <w:rPr>
          <w:rFonts w:ascii="Garamond" w:hAnsi="Garamond" w:cs="BookAntiqua"/>
          <w:sz w:val="24"/>
          <w:szCs w:val="24"/>
          <w:lang w:val="sq-AL"/>
        </w:rPr>
        <w:t xml:space="preserve">e, me gjobë prej </w:t>
      </w:r>
      <w:r w:rsidR="003F7244" w:rsidRPr="00251DCB">
        <w:rPr>
          <w:rFonts w:ascii="Garamond" w:hAnsi="Garamond" w:cs="BookAntiqua"/>
          <w:sz w:val="24"/>
          <w:szCs w:val="24"/>
          <w:lang w:val="sq-AL"/>
        </w:rPr>
        <w:t>(</w:t>
      </w:r>
      <w:r w:rsidR="009D2691" w:rsidRPr="00251DCB">
        <w:rPr>
          <w:rFonts w:ascii="Garamond" w:hAnsi="Garamond" w:cs="BookAntiqua"/>
          <w:sz w:val="24"/>
          <w:szCs w:val="24"/>
          <w:lang w:val="sq-AL"/>
        </w:rPr>
        <w:t>100</w:t>
      </w:r>
      <w:r w:rsidR="003F7244" w:rsidRPr="00251DCB">
        <w:rPr>
          <w:rFonts w:ascii="Garamond" w:hAnsi="Garamond" w:cs="BookAntiqua"/>
          <w:sz w:val="24"/>
          <w:szCs w:val="24"/>
          <w:lang w:val="sq-AL"/>
        </w:rPr>
        <w:t>)</w:t>
      </w:r>
      <w:r w:rsidR="00375A5F" w:rsidRPr="00251DCB">
        <w:rPr>
          <w:rFonts w:ascii="Garamond" w:hAnsi="Garamond" w:cs="BookAntiqua"/>
          <w:sz w:val="24"/>
          <w:szCs w:val="24"/>
          <w:lang w:val="sq-AL"/>
        </w:rPr>
        <w:t xml:space="preserve"> euro</w:t>
      </w:r>
      <w:r w:rsidR="009D2691" w:rsidRPr="00251DCB">
        <w:rPr>
          <w:rFonts w:ascii="Garamond" w:hAnsi="Garamond" w:cs="BookAntiqua"/>
          <w:sz w:val="24"/>
          <w:szCs w:val="24"/>
          <w:lang w:val="sq-AL"/>
        </w:rPr>
        <w:t xml:space="preserve"> deri në </w:t>
      </w:r>
      <w:r w:rsidR="003F7244" w:rsidRPr="00251DCB">
        <w:rPr>
          <w:rFonts w:ascii="Garamond" w:hAnsi="Garamond" w:cs="BookAntiqua"/>
          <w:sz w:val="24"/>
          <w:szCs w:val="24"/>
          <w:lang w:val="sq-AL"/>
        </w:rPr>
        <w:t>(</w:t>
      </w:r>
      <w:r w:rsidR="009D2691" w:rsidRPr="00251DCB">
        <w:rPr>
          <w:rFonts w:ascii="Garamond" w:hAnsi="Garamond" w:cs="BookAntiqua"/>
          <w:sz w:val="24"/>
          <w:szCs w:val="24"/>
          <w:lang w:val="sq-AL"/>
        </w:rPr>
        <w:t>500</w:t>
      </w:r>
      <w:r w:rsidR="003F7244" w:rsidRPr="00251DCB">
        <w:rPr>
          <w:rFonts w:ascii="Garamond" w:hAnsi="Garamond" w:cs="BookAntiqua"/>
          <w:sz w:val="24"/>
          <w:szCs w:val="24"/>
          <w:lang w:val="sq-AL"/>
        </w:rPr>
        <w:t>)</w:t>
      </w:r>
      <w:r w:rsidR="00375A5F" w:rsidRPr="00251DCB">
        <w:rPr>
          <w:rFonts w:ascii="Garamond" w:hAnsi="Garamond" w:cs="BookAntiqua"/>
          <w:sz w:val="24"/>
          <w:szCs w:val="24"/>
          <w:lang w:val="sq-AL"/>
        </w:rPr>
        <w:t xml:space="preserve"> euro</w:t>
      </w:r>
      <w:r w:rsidRPr="00251DCB">
        <w:rPr>
          <w:rFonts w:ascii="Garamond" w:hAnsi="Garamond" w:cs="BookAntiqua"/>
          <w:sz w:val="24"/>
          <w:szCs w:val="24"/>
          <w:lang w:val="sq-AL"/>
        </w:rPr>
        <w:t>, nëse vepron</w:t>
      </w:r>
      <w:r w:rsidR="00170FDD" w:rsidRPr="00251DCB">
        <w:rPr>
          <w:rFonts w:ascii="Garamond" w:hAnsi="Garamond" w:cs="BookAntiqua"/>
          <w:sz w:val="24"/>
          <w:szCs w:val="24"/>
          <w:lang w:val="sq-AL"/>
        </w:rPr>
        <w:t xml:space="preserve"> në </w:t>
      </w:r>
      <w:r w:rsidRPr="00251DCB">
        <w:rPr>
          <w:rFonts w:ascii="Garamond" w:hAnsi="Garamond" w:cs="BookAntiqua"/>
          <w:sz w:val="24"/>
          <w:szCs w:val="24"/>
          <w:lang w:val="sq-AL"/>
        </w:rPr>
        <w:t>kundërshtim me</w:t>
      </w:r>
      <w:r w:rsidR="003F7244" w:rsidRPr="00251DCB">
        <w:rPr>
          <w:rFonts w:ascii="Garamond" w:hAnsi="Garamond" w:cs="BookAntiqua"/>
          <w:sz w:val="24"/>
          <w:szCs w:val="24"/>
          <w:lang w:val="sq-AL"/>
        </w:rPr>
        <w:t>(</w:t>
      </w:r>
      <w:r w:rsidRPr="00251DCB">
        <w:rPr>
          <w:rFonts w:ascii="Garamond" w:hAnsi="Garamond" w:cs="BookAntiqua"/>
          <w:sz w:val="24"/>
          <w:szCs w:val="24"/>
          <w:lang w:val="sq-AL"/>
        </w:rPr>
        <w:t xml:space="preserve"> nenin 21</w:t>
      </w:r>
      <w:r w:rsidR="003F7244" w:rsidRPr="00251DCB">
        <w:rPr>
          <w:rFonts w:ascii="Garamond" w:hAnsi="Garamond" w:cs="BookAntiqua"/>
          <w:sz w:val="24"/>
          <w:szCs w:val="24"/>
          <w:lang w:val="sq-AL"/>
        </w:rPr>
        <w:t>)</w:t>
      </w:r>
      <w:r w:rsidRPr="00251DCB">
        <w:rPr>
          <w:rFonts w:ascii="Garamond" w:hAnsi="Garamond" w:cs="BookAntiqua"/>
          <w:sz w:val="24"/>
          <w:szCs w:val="24"/>
          <w:lang w:val="sq-AL"/>
        </w:rPr>
        <w:t>.</w:t>
      </w:r>
    </w:p>
    <w:p w:rsidR="004C5F88" w:rsidRPr="00CB117A" w:rsidRDefault="004C5F88" w:rsidP="003F5558">
      <w:pPr>
        <w:tabs>
          <w:tab w:val="left" w:pos="9360"/>
        </w:tabs>
        <w:autoSpaceDE w:val="0"/>
        <w:autoSpaceDN w:val="0"/>
        <w:adjustRightInd w:val="0"/>
        <w:spacing w:after="0" w:line="240" w:lineRule="auto"/>
        <w:rPr>
          <w:rFonts w:ascii="Garamond" w:hAnsi="Garamond" w:cs="Calibri"/>
          <w:sz w:val="16"/>
          <w:szCs w:val="16"/>
          <w:lang w:val="sq-AL"/>
        </w:rPr>
      </w:pPr>
    </w:p>
    <w:p w:rsidR="004C5F88" w:rsidRDefault="00DE34F6"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61</w:t>
      </w:r>
      <w:r w:rsidR="004C5F88" w:rsidRPr="00251DCB">
        <w:rPr>
          <w:rFonts w:ascii="Garamond" w:hAnsi="Garamond" w:cs="BookAntiqua-Bold"/>
          <w:b/>
          <w:bCs/>
          <w:sz w:val="24"/>
          <w:szCs w:val="24"/>
          <w:lang w:val="sq-AL"/>
        </w:rPr>
        <w:t>.</w:t>
      </w:r>
    </w:p>
    <w:p w:rsidR="00D6726D" w:rsidRPr="00251DCB" w:rsidRDefault="00D6726D"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Shqiptimi i denimeve mandatore</w:t>
      </w:r>
    </w:p>
    <w:p w:rsidR="004C5F88" w:rsidRPr="00251DCB" w:rsidRDefault="004C5F88" w:rsidP="003F5558">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BookAntiqua"/>
          <w:sz w:val="24"/>
          <w:szCs w:val="24"/>
          <w:lang w:val="sq-AL"/>
        </w:rPr>
        <w:t>Dënimet mandatore për kundërvajtje i shqipton inspektori i komunikacionit</w:t>
      </w:r>
      <w:r w:rsidR="00170FDD" w:rsidRPr="00251DCB">
        <w:rPr>
          <w:rFonts w:ascii="Garamond" w:hAnsi="Garamond" w:cs="BookAntiqua"/>
          <w:sz w:val="24"/>
          <w:szCs w:val="24"/>
          <w:lang w:val="sq-AL"/>
        </w:rPr>
        <w:t xml:space="preserve"> rrugor</w:t>
      </w:r>
      <w:r w:rsidRPr="00251DCB">
        <w:rPr>
          <w:rFonts w:ascii="Garamond" w:hAnsi="Garamond" w:cs="BookAntiqua"/>
          <w:sz w:val="24"/>
          <w:szCs w:val="24"/>
          <w:lang w:val="sq-AL"/>
        </w:rPr>
        <w:t>.</w:t>
      </w:r>
    </w:p>
    <w:p w:rsidR="00170FDD" w:rsidRPr="00251DCB" w:rsidRDefault="00170FDD" w:rsidP="003F5558">
      <w:pPr>
        <w:tabs>
          <w:tab w:val="left" w:pos="9360"/>
        </w:tabs>
        <w:autoSpaceDE w:val="0"/>
        <w:autoSpaceDN w:val="0"/>
        <w:adjustRightInd w:val="0"/>
        <w:spacing w:after="0" w:line="240" w:lineRule="auto"/>
        <w:rPr>
          <w:rFonts w:ascii="Garamond" w:hAnsi="Garamond" w:cs="BookAntiqua-Bold"/>
          <w:b/>
          <w:bCs/>
          <w:sz w:val="24"/>
          <w:szCs w:val="24"/>
          <w:lang w:val="sq-AL"/>
        </w:rPr>
      </w:pPr>
    </w:p>
    <w:p w:rsidR="004C5F88" w:rsidRPr="00251DCB" w:rsidRDefault="004C5F88" w:rsidP="003F5558">
      <w:pPr>
        <w:tabs>
          <w:tab w:val="left" w:pos="9360"/>
        </w:tabs>
        <w:autoSpaceDE w:val="0"/>
        <w:autoSpaceDN w:val="0"/>
        <w:adjustRightInd w:val="0"/>
        <w:spacing w:after="0" w:line="240" w:lineRule="auto"/>
        <w:rPr>
          <w:rFonts w:ascii="Garamond" w:hAnsi="Garamond" w:cs="BookAntiqua-Bold"/>
          <w:b/>
          <w:bCs/>
          <w:sz w:val="24"/>
          <w:szCs w:val="24"/>
          <w:lang w:val="sq-AL"/>
        </w:rPr>
      </w:pPr>
      <w:r w:rsidRPr="00251DCB">
        <w:rPr>
          <w:rFonts w:ascii="Garamond" w:hAnsi="Garamond" w:cs="BookAntiqua-Bold"/>
          <w:b/>
          <w:bCs/>
          <w:sz w:val="24"/>
          <w:szCs w:val="24"/>
          <w:lang w:val="sq-AL"/>
        </w:rPr>
        <w:t>V</w:t>
      </w:r>
      <w:r w:rsidR="00A148C5" w:rsidRPr="00251DCB">
        <w:rPr>
          <w:rFonts w:ascii="Garamond" w:hAnsi="Garamond" w:cs="BookAntiqua-Bold"/>
          <w:b/>
          <w:bCs/>
          <w:sz w:val="24"/>
          <w:szCs w:val="24"/>
          <w:lang w:val="sq-AL"/>
        </w:rPr>
        <w:t>II</w:t>
      </w:r>
      <w:r w:rsidR="00D06332">
        <w:rPr>
          <w:rFonts w:ascii="Garamond" w:hAnsi="Garamond" w:cs="BookAntiqua-Bold"/>
          <w:b/>
          <w:bCs/>
          <w:sz w:val="24"/>
          <w:szCs w:val="24"/>
          <w:lang w:val="sq-AL"/>
        </w:rPr>
        <w:t xml:space="preserve">I. DISPOZITAT KALIMTARE </w:t>
      </w:r>
      <w:r w:rsidRPr="00251DCB">
        <w:rPr>
          <w:rFonts w:ascii="Garamond" w:hAnsi="Garamond" w:cs="BookAntiqua-Bold"/>
          <w:b/>
          <w:bCs/>
          <w:sz w:val="24"/>
          <w:szCs w:val="24"/>
          <w:lang w:val="sq-AL"/>
        </w:rPr>
        <w:t>DHE PËRFUNDIMTARE</w:t>
      </w:r>
    </w:p>
    <w:p w:rsidR="00170FDD" w:rsidRPr="00251DCB" w:rsidRDefault="00170FDD"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p>
    <w:p w:rsidR="004C5F88" w:rsidRDefault="00927184"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62</w:t>
      </w:r>
      <w:r w:rsidR="004C5F88" w:rsidRPr="00251DCB">
        <w:rPr>
          <w:rFonts w:ascii="Garamond" w:hAnsi="Garamond" w:cs="BookAntiqua-Bold"/>
          <w:b/>
          <w:bCs/>
          <w:sz w:val="24"/>
          <w:szCs w:val="24"/>
          <w:lang w:val="sq-AL"/>
        </w:rPr>
        <w:t>.</w:t>
      </w:r>
    </w:p>
    <w:p w:rsidR="00AA38B4" w:rsidRPr="00251DCB" w:rsidRDefault="00AA38B4"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 xml:space="preserve">Nxjerrja e akteve </w:t>
      </w:r>
    </w:p>
    <w:p w:rsidR="004C5F88" w:rsidRPr="00251DCB" w:rsidRDefault="004C5F88" w:rsidP="00170FDD">
      <w:pPr>
        <w:tabs>
          <w:tab w:val="left" w:pos="9360"/>
        </w:tabs>
        <w:autoSpaceDE w:val="0"/>
        <w:autoSpaceDN w:val="0"/>
        <w:adjustRightInd w:val="0"/>
        <w:spacing w:after="0" w:line="240" w:lineRule="auto"/>
        <w:jc w:val="both"/>
        <w:rPr>
          <w:rFonts w:ascii="Garamond" w:hAnsi="Garamond" w:cs="BookAntiqua"/>
          <w:sz w:val="24"/>
          <w:szCs w:val="24"/>
          <w:lang w:val="sq-AL"/>
        </w:rPr>
      </w:pPr>
      <w:r w:rsidRPr="00251DCB">
        <w:rPr>
          <w:rFonts w:ascii="Garamond" w:hAnsi="Garamond" w:cs="BookAntiqua"/>
          <w:sz w:val="24"/>
          <w:szCs w:val="24"/>
          <w:lang w:val="sq-AL"/>
        </w:rPr>
        <w:t>Operatorët e transportit obligohen që, në afat prej 6 muajsh prej ditës së hyrjes në fuqi</w:t>
      </w:r>
      <w:r w:rsidR="00170FDD" w:rsidRPr="00251DCB">
        <w:rPr>
          <w:rFonts w:ascii="Garamond" w:hAnsi="Garamond" w:cs="BookAntiqua"/>
          <w:sz w:val="24"/>
          <w:szCs w:val="24"/>
          <w:lang w:val="sq-AL"/>
        </w:rPr>
        <w:t xml:space="preserve"> </w:t>
      </w:r>
      <w:r w:rsidRPr="00251DCB">
        <w:rPr>
          <w:rFonts w:ascii="Garamond" w:hAnsi="Garamond" w:cs="BookAntiqua"/>
          <w:sz w:val="24"/>
          <w:szCs w:val="24"/>
          <w:lang w:val="sq-AL"/>
        </w:rPr>
        <w:t>të kësaj Rregulloreje, të bëjnë harmonizimin e akteve të tyre me dispozitat e kësaj</w:t>
      </w:r>
      <w:r w:rsidR="00170FDD" w:rsidRPr="00251DCB">
        <w:rPr>
          <w:rFonts w:ascii="Garamond" w:hAnsi="Garamond" w:cs="BookAntiqua"/>
          <w:sz w:val="24"/>
          <w:szCs w:val="24"/>
          <w:lang w:val="sq-AL"/>
        </w:rPr>
        <w:t xml:space="preserve"> </w:t>
      </w:r>
      <w:r w:rsidRPr="00251DCB">
        <w:rPr>
          <w:rFonts w:ascii="Garamond" w:hAnsi="Garamond" w:cs="BookAntiqua"/>
          <w:sz w:val="24"/>
          <w:szCs w:val="24"/>
          <w:lang w:val="sq-AL"/>
        </w:rPr>
        <w:t>rregulloreje.</w:t>
      </w:r>
    </w:p>
    <w:p w:rsidR="00170FDD" w:rsidRPr="00CB117A" w:rsidRDefault="00170FDD" w:rsidP="003F5558">
      <w:pPr>
        <w:tabs>
          <w:tab w:val="left" w:pos="9360"/>
        </w:tabs>
        <w:autoSpaceDE w:val="0"/>
        <w:autoSpaceDN w:val="0"/>
        <w:adjustRightInd w:val="0"/>
        <w:spacing w:after="0" w:line="240" w:lineRule="auto"/>
        <w:jc w:val="center"/>
        <w:rPr>
          <w:rFonts w:ascii="Garamond" w:hAnsi="Garamond" w:cs="BookAntiqua-Bold"/>
          <w:b/>
          <w:bCs/>
          <w:sz w:val="16"/>
          <w:szCs w:val="16"/>
          <w:lang w:val="sq-AL"/>
        </w:rPr>
      </w:pPr>
    </w:p>
    <w:p w:rsidR="004C5F88" w:rsidRDefault="00927184"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63</w:t>
      </w:r>
      <w:r w:rsidR="004C5F88" w:rsidRPr="00251DCB">
        <w:rPr>
          <w:rFonts w:ascii="Garamond" w:hAnsi="Garamond" w:cs="BookAntiqua-Bold"/>
          <w:b/>
          <w:bCs/>
          <w:sz w:val="24"/>
          <w:szCs w:val="24"/>
          <w:lang w:val="sq-AL"/>
        </w:rPr>
        <w:t>.</w:t>
      </w:r>
    </w:p>
    <w:p w:rsidR="00D75EA1" w:rsidRPr="00251DCB" w:rsidRDefault="00D75EA1"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 xml:space="preserve">Shfuqizimi </w:t>
      </w:r>
    </w:p>
    <w:p w:rsidR="004C5F88" w:rsidRPr="00251DCB" w:rsidRDefault="004C5F88" w:rsidP="00170FDD">
      <w:pPr>
        <w:tabs>
          <w:tab w:val="left" w:pos="9360"/>
        </w:tabs>
        <w:autoSpaceDE w:val="0"/>
        <w:autoSpaceDN w:val="0"/>
        <w:adjustRightInd w:val="0"/>
        <w:spacing w:after="0" w:line="240" w:lineRule="auto"/>
        <w:rPr>
          <w:rFonts w:ascii="Garamond" w:hAnsi="Garamond" w:cs="BookAntiqua"/>
          <w:sz w:val="24"/>
          <w:szCs w:val="24"/>
          <w:lang w:val="sq-AL"/>
        </w:rPr>
      </w:pPr>
      <w:r w:rsidRPr="00251DCB">
        <w:rPr>
          <w:rFonts w:ascii="Garamond" w:hAnsi="Garamond" w:cs="BookAntiqua"/>
          <w:sz w:val="24"/>
          <w:szCs w:val="24"/>
          <w:lang w:val="sq-AL"/>
        </w:rPr>
        <w:t>Me hyrjen në fuqi të kës</w:t>
      </w:r>
      <w:r w:rsidR="00170FDD" w:rsidRPr="00251DCB">
        <w:rPr>
          <w:rFonts w:ascii="Garamond" w:hAnsi="Garamond" w:cs="BookAntiqua"/>
          <w:sz w:val="24"/>
          <w:szCs w:val="24"/>
          <w:lang w:val="sq-AL"/>
        </w:rPr>
        <w:t xml:space="preserve">aj rregulloreje, shfuqizohet </w:t>
      </w:r>
      <w:r w:rsidR="00DE34F6" w:rsidRPr="00251DCB">
        <w:rPr>
          <w:rFonts w:ascii="Garamond" w:hAnsi="Garamond" w:cs="BookAntiqua"/>
          <w:sz w:val="24"/>
          <w:szCs w:val="24"/>
          <w:lang w:val="sq-AL"/>
        </w:rPr>
        <w:t xml:space="preserve"> Rregullorja 01-Nr . 84, e datës 25.04.2007</w:t>
      </w:r>
      <w:r w:rsidRPr="00251DCB">
        <w:rPr>
          <w:rFonts w:ascii="Garamond" w:hAnsi="Garamond" w:cs="BookAntiqua"/>
          <w:sz w:val="24"/>
          <w:szCs w:val="24"/>
          <w:lang w:val="sq-AL"/>
        </w:rPr>
        <w:t>.</w:t>
      </w:r>
    </w:p>
    <w:p w:rsidR="00F8371E" w:rsidRPr="00CB117A" w:rsidRDefault="00F8371E" w:rsidP="003F5558">
      <w:pPr>
        <w:tabs>
          <w:tab w:val="left" w:pos="9360"/>
        </w:tabs>
        <w:autoSpaceDE w:val="0"/>
        <w:autoSpaceDN w:val="0"/>
        <w:adjustRightInd w:val="0"/>
        <w:spacing w:after="0" w:line="240" w:lineRule="auto"/>
        <w:jc w:val="center"/>
        <w:rPr>
          <w:rFonts w:ascii="Garamond" w:hAnsi="Garamond" w:cs="BookAntiqua-Bold"/>
          <w:b/>
          <w:bCs/>
          <w:sz w:val="16"/>
          <w:szCs w:val="16"/>
          <w:lang w:val="sq-AL"/>
        </w:rPr>
      </w:pPr>
    </w:p>
    <w:p w:rsidR="004C5F88" w:rsidRDefault="00927184"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sidRPr="00251DCB">
        <w:rPr>
          <w:rFonts w:ascii="Garamond" w:hAnsi="Garamond" w:cs="BookAntiqua-Bold"/>
          <w:b/>
          <w:bCs/>
          <w:sz w:val="24"/>
          <w:szCs w:val="24"/>
          <w:lang w:val="sq-AL"/>
        </w:rPr>
        <w:t>Neni 64</w:t>
      </w:r>
      <w:r w:rsidR="004C5F88" w:rsidRPr="00251DCB">
        <w:rPr>
          <w:rFonts w:ascii="Garamond" w:hAnsi="Garamond" w:cs="BookAntiqua-Bold"/>
          <w:b/>
          <w:bCs/>
          <w:sz w:val="24"/>
          <w:szCs w:val="24"/>
          <w:lang w:val="sq-AL"/>
        </w:rPr>
        <w:t>.</w:t>
      </w:r>
    </w:p>
    <w:p w:rsidR="00D75EA1" w:rsidRPr="00251DCB" w:rsidRDefault="00D75EA1" w:rsidP="003F5558">
      <w:pPr>
        <w:tabs>
          <w:tab w:val="left" w:pos="9360"/>
        </w:tabs>
        <w:autoSpaceDE w:val="0"/>
        <w:autoSpaceDN w:val="0"/>
        <w:adjustRightInd w:val="0"/>
        <w:spacing w:after="0" w:line="240" w:lineRule="auto"/>
        <w:jc w:val="center"/>
        <w:rPr>
          <w:rFonts w:ascii="Garamond" w:hAnsi="Garamond" w:cs="BookAntiqua-Bold"/>
          <w:b/>
          <w:bCs/>
          <w:sz w:val="24"/>
          <w:szCs w:val="24"/>
          <w:lang w:val="sq-AL"/>
        </w:rPr>
      </w:pPr>
      <w:r>
        <w:rPr>
          <w:rFonts w:ascii="Garamond" w:hAnsi="Garamond" w:cs="BookAntiqua-Bold"/>
          <w:b/>
          <w:bCs/>
          <w:sz w:val="24"/>
          <w:szCs w:val="24"/>
          <w:lang w:val="sq-AL"/>
        </w:rPr>
        <w:t>Plotësim-ndryshimi</w:t>
      </w:r>
    </w:p>
    <w:p w:rsidR="009272EB" w:rsidRPr="00251DCB" w:rsidRDefault="009272EB" w:rsidP="003F5558">
      <w:pPr>
        <w:tabs>
          <w:tab w:val="left" w:pos="9360"/>
        </w:tabs>
        <w:spacing w:after="0"/>
        <w:jc w:val="both"/>
        <w:rPr>
          <w:rFonts w:ascii="Garamond" w:hAnsi="Garamond"/>
          <w:sz w:val="24"/>
          <w:szCs w:val="24"/>
          <w:lang w:val="sq-AL"/>
        </w:rPr>
      </w:pPr>
      <w:r w:rsidRPr="00251DCB">
        <w:rPr>
          <w:rFonts w:ascii="Garamond" w:hAnsi="Garamond"/>
          <w:sz w:val="24"/>
          <w:szCs w:val="24"/>
          <w:lang w:val="sq-AL"/>
        </w:rPr>
        <w:t>Kjo Rregullore mund të ndryshohet dhe plotësohet, në procedurë të njëjtë me atë të miratimit duke e arsyetuar me shkrim nga propozuesi.</w:t>
      </w:r>
    </w:p>
    <w:p w:rsidR="009272EB" w:rsidRPr="00251DCB" w:rsidRDefault="00927184" w:rsidP="003F5558">
      <w:pPr>
        <w:tabs>
          <w:tab w:val="left" w:pos="9360"/>
        </w:tabs>
        <w:spacing w:after="0"/>
        <w:jc w:val="center"/>
        <w:rPr>
          <w:rFonts w:ascii="Garamond" w:hAnsi="Garamond"/>
          <w:b/>
          <w:sz w:val="24"/>
          <w:szCs w:val="24"/>
          <w:lang w:val="sq-AL"/>
        </w:rPr>
      </w:pPr>
      <w:r w:rsidRPr="00251DCB">
        <w:rPr>
          <w:rFonts w:ascii="Garamond" w:hAnsi="Garamond"/>
          <w:b/>
          <w:sz w:val="24"/>
          <w:szCs w:val="24"/>
          <w:lang w:val="sq-AL"/>
        </w:rPr>
        <w:t>Neni 65</w:t>
      </w:r>
      <w:r w:rsidR="009272EB" w:rsidRPr="00251DCB">
        <w:rPr>
          <w:rFonts w:ascii="Garamond" w:hAnsi="Garamond"/>
          <w:b/>
          <w:sz w:val="24"/>
          <w:szCs w:val="24"/>
          <w:lang w:val="sq-AL"/>
        </w:rPr>
        <w:t>.</w:t>
      </w:r>
    </w:p>
    <w:p w:rsidR="009272EB" w:rsidRPr="00251DCB" w:rsidRDefault="009272EB" w:rsidP="0038034A">
      <w:pPr>
        <w:tabs>
          <w:tab w:val="left" w:pos="9360"/>
        </w:tabs>
        <w:spacing w:after="0"/>
        <w:jc w:val="both"/>
        <w:rPr>
          <w:rFonts w:ascii="Garamond" w:hAnsi="Garamond"/>
          <w:sz w:val="24"/>
          <w:szCs w:val="24"/>
          <w:lang w:val="sq-AL"/>
        </w:rPr>
      </w:pPr>
      <w:r w:rsidRPr="00251DCB">
        <w:rPr>
          <w:rFonts w:ascii="Garamond" w:hAnsi="Garamond"/>
          <w:sz w:val="24"/>
          <w:szCs w:val="24"/>
          <w:lang w:val="sq-AL"/>
        </w:rPr>
        <w:t>Në rast të mospajtimeve mes dispozitave të kësaj Rregulloreje dhe Ligjeve t</w:t>
      </w:r>
      <w:r w:rsidRPr="00251DCB">
        <w:rPr>
          <w:rFonts w:ascii="Garamond" w:hAnsi="Garamond" w:cs="Calibri"/>
          <w:sz w:val="24"/>
          <w:szCs w:val="24"/>
          <w:lang w:val="sq-AL"/>
        </w:rPr>
        <w:t>ë</w:t>
      </w:r>
      <w:r w:rsidRPr="00251DCB">
        <w:rPr>
          <w:rFonts w:ascii="Garamond" w:hAnsi="Garamond"/>
          <w:sz w:val="24"/>
          <w:szCs w:val="24"/>
          <w:lang w:val="sq-AL"/>
        </w:rPr>
        <w:t xml:space="preserve"> aplikueshme n</w:t>
      </w:r>
      <w:r w:rsidRPr="00251DCB">
        <w:rPr>
          <w:rFonts w:ascii="Garamond" w:hAnsi="Garamond" w:cs="Calibri"/>
          <w:sz w:val="24"/>
          <w:szCs w:val="24"/>
          <w:lang w:val="sq-AL"/>
        </w:rPr>
        <w:t>ë</w:t>
      </w:r>
      <w:r w:rsidRPr="00251DCB">
        <w:rPr>
          <w:rFonts w:ascii="Garamond" w:hAnsi="Garamond"/>
          <w:sz w:val="24"/>
          <w:szCs w:val="24"/>
          <w:lang w:val="sq-AL"/>
        </w:rPr>
        <w:t xml:space="preserve"> Republik</w:t>
      </w:r>
      <w:r w:rsidRPr="00251DCB">
        <w:rPr>
          <w:rFonts w:ascii="Garamond" w:hAnsi="Garamond" w:cs="Calibri"/>
          <w:sz w:val="24"/>
          <w:szCs w:val="24"/>
          <w:lang w:val="sq-AL"/>
        </w:rPr>
        <w:t>ë</w:t>
      </w:r>
      <w:r w:rsidRPr="00251DCB">
        <w:rPr>
          <w:rFonts w:ascii="Garamond" w:hAnsi="Garamond"/>
          <w:sz w:val="24"/>
          <w:szCs w:val="24"/>
          <w:lang w:val="sq-AL"/>
        </w:rPr>
        <w:t>n e Kosov</w:t>
      </w:r>
      <w:r w:rsidRPr="00251DCB">
        <w:rPr>
          <w:rFonts w:ascii="Garamond" w:hAnsi="Garamond" w:cs="Calibri"/>
          <w:sz w:val="24"/>
          <w:szCs w:val="24"/>
          <w:lang w:val="sq-AL"/>
        </w:rPr>
        <w:t>ë</w:t>
      </w:r>
      <w:r w:rsidRPr="00251DCB">
        <w:rPr>
          <w:rFonts w:ascii="Garamond" w:hAnsi="Garamond"/>
          <w:sz w:val="24"/>
          <w:szCs w:val="24"/>
          <w:lang w:val="sq-AL"/>
        </w:rPr>
        <w:t>s q</w:t>
      </w:r>
      <w:r w:rsidRPr="00251DCB">
        <w:rPr>
          <w:rFonts w:ascii="Garamond" w:hAnsi="Garamond" w:cs="Calibri"/>
          <w:sz w:val="24"/>
          <w:szCs w:val="24"/>
          <w:lang w:val="sq-AL"/>
        </w:rPr>
        <w:t>ë</w:t>
      </w:r>
      <w:r w:rsidRPr="00251DCB">
        <w:rPr>
          <w:rFonts w:ascii="Garamond" w:hAnsi="Garamond"/>
          <w:sz w:val="24"/>
          <w:szCs w:val="24"/>
          <w:lang w:val="sq-AL"/>
        </w:rPr>
        <w:t xml:space="preserve"> e rregullojn</w:t>
      </w:r>
      <w:r w:rsidRPr="00251DCB">
        <w:rPr>
          <w:rFonts w:ascii="Garamond" w:hAnsi="Garamond" w:cs="Calibri"/>
          <w:sz w:val="24"/>
          <w:szCs w:val="24"/>
          <w:lang w:val="sq-AL"/>
        </w:rPr>
        <w:t>ë</w:t>
      </w:r>
      <w:r w:rsidRPr="00251DCB">
        <w:rPr>
          <w:rFonts w:ascii="Garamond" w:hAnsi="Garamond"/>
          <w:sz w:val="24"/>
          <w:szCs w:val="24"/>
          <w:lang w:val="sq-AL"/>
        </w:rPr>
        <w:t xml:space="preserve"> k</w:t>
      </w:r>
      <w:r w:rsidRPr="00251DCB">
        <w:rPr>
          <w:rFonts w:ascii="Garamond" w:hAnsi="Garamond" w:cs="Calibri"/>
          <w:sz w:val="24"/>
          <w:szCs w:val="24"/>
          <w:lang w:val="sq-AL"/>
        </w:rPr>
        <w:t>ë</w:t>
      </w:r>
      <w:r w:rsidRPr="00251DCB">
        <w:rPr>
          <w:rFonts w:ascii="Garamond" w:hAnsi="Garamond"/>
          <w:sz w:val="24"/>
          <w:szCs w:val="24"/>
          <w:lang w:val="sq-AL"/>
        </w:rPr>
        <w:t>t</w:t>
      </w:r>
      <w:r w:rsidRPr="00251DCB">
        <w:rPr>
          <w:rFonts w:ascii="Garamond" w:hAnsi="Garamond" w:cs="Calibri"/>
          <w:sz w:val="24"/>
          <w:szCs w:val="24"/>
          <w:lang w:val="sq-AL"/>
        </w:rPr>
        <w:t>ë</w:t>
      </w:r>
      <w:r w:rsidRPr="00251DCB">
        <w:rPr>
          <w:rFonts w:ascii="Garamond" w:hAnsi="Garamond"/>
          <w:sz w:val="24"/>
          <w:szCs w:val="24"/>
          <w:lang w:val="sq-AL"/>
        </w:rPr>
        <w:t xml:space="preserve"> </w:t>
      </w:r>
      <w:r w:rsidRPr="00251DCB">
        <w:rPr>
          <w:rFonts w:ascii="Garamond" w:hAnsi="Garamond" w:cs="Calibri"/>
          <w:sz w:val="24"/>
          <w:szCs w:val="24"/>
          <w:lang w:val="sq-AL"/>
        </w:rPr>
        <w:t>çë</w:t>
      </w:r>
      <w:r w:rsidRPr="00251DCB">
        <w:rPr>
          <w:rFonts w:ascii="Garamond" w:hAnsi="Garamond"/>
          <w:sz w:val="24"/>
          <w:szCs w:val="24"/>
          <w:lang w:val="sq-AL"/>
        </w:rPr>
        <w:t>shtje, do të mbizotërojnë dispozitat e Ligjeve.</w:t>
      </w:r>
    </w:p>
    <w:p w:rsidR="00CB117A" w:rsidRPr="00CB117A" w:rsidRDefault="00CB117A" w:rsidP="003F5558">
      <w:pPr>
        <w:tabs>
          <w:tab w:val="left" w:pos="9360"/>
        </w:tabs>
        <w:spacing w:after="0"/>
        <w:jc w:val="center"/>
        <w:rPr>
          <w:rFonts w:ascii="Garamond" w:hAnsi="Garamond"/>
          <w:b/>
          <w:sz w:val="16"/>
          <w:szCs w:val="16"/>
          <w:lang w:val="sq-AL"/>
        </w:rPr>
      </w:pPr>
    </w:p>
    <w:p w:rsidR="009272EB" w:rsidRPr="00251DCB" w:rsidRDefault="00927184" w:rsidP="003F5558">
      <w:pPr>
        <w:tabs>
          <w:tab w:val="left" w:pos="9360"/>
        </w:tabs>
        <w:spacing w:after="0"/>
        <w:jc w:val="center"/>
        <w:rPr>
          <w:rFonts w:ascii="Garamond" w:hAnsi="Garamond"/>
          <w:b/>
          <w:sz w:val="24"/>
          <w:szCs w:val="24"/>
          <w:lang w:val="sq-AL"/>
        </w:rPr>
      </w:pPr>
      <w:r w:rsidRPr="00251DCB">
        <w:rPr>
          <w:rFonts w:ascii="Garamond" w:hAnsi="Garamond"/>
          <w:b/>
          <w:sz w:val="24"/>
          <w:szCs w:val="24"/>
          <w:lang w:val="sq-AL"/>
        </w:rPr>
        <w:t>Neni 66</w:t>
      </w:r>
    </w:p>
    <w:p w:rsidR="003C7546" w:rsidRPr="00251DCB" w:rsidRDefault="009272EB" w:rsidP="00CB117A">
      <w:pPr>
        <w:tabs>
          <w:tab w:val="left" w:pos="9360"/>
        </w:tabs>
        <w:spacing w:after="0"/>
        <w:jc w:val="center"/>
        <w:rPr>
          <w:rFonts w:ascii="Garamond" w:hAnsi="Garamond"/>
          <w:b/>
          <w:sz w:val="24"/>
          <w:szCs w:val="24"/>
          <w:lang w:val="sq-AL"/>
        </w:rPr>
      </w:pPr>
      <w:r w:rsidRPr="00251DCB">
        <w:rPr>
          <w:rFonts w:ascii="Garamond" w:hAnsi="Garamond"/>
          <w:b/>
          <w:sz w:val="24"/>
          <w:szCs w:val="24"/>
          <w:lang w:val="sq-AL"/>
        </w:rPr>
        <w:t>Hyrja në fuqi</w:t>
      </w:r>
    </w:p>
    <w:p w:rsidR="009272EB" w:rsidRPr="00251DCB" w:rsidRDefault="009272EB" w:rsidP="003F5558">
      <w:pPr>
        <w:tabs>
          <w:tab w:val="left" w:pos="9360"/>
        </w:tabs>
        <w:spacing w:after="0"/>
        <w:jc w:val="both"/>
        <w:rPr>
          <w:rFonts w:ascii="Garamond" w:hAnsi="Garamond"/>
          <w:sz w:val="24"/>
          <w:szCs w:val="24"/>
          <w:lang w:val="sq-AL"/>
        </w:rPr>
      </w:pPr>
      <w:r w:rsidRPr="00251DCB">
        <w:rPr>
          <w:rFonts w:ascii="Garamond" w:hAnsi="Garamond"/>
          <w:sz w:val="24"/>
          <w:szCs w:val="24"/>
          <w:lang w:val="sq-AL"/>
        </w:rPr>
        <w:t>Pas miratimit nga ana e Kuvendit tё Komunës në Suharekë, kjo Rregullore hyn në fuqi 15, ditë pas dërgimit në autoritetin mbikëqyrës, në kuptim të nenit 81, të Ligjit Nr-03/L-040, për vetëqeverisjen lokale, “Gazeta zyrtare e Republikës sё Kosovës, Nr-28/2008” dhe nenit 8, tё Rregullores (QRK), Nr-01/2016, për shqyrtimin administrativ te akteve tё Komunave dhe</w:t>
      </w:r>
      <w:r w:rsidRPr="00251DCB">
        <w:rPr>
          <w:rFonts w:ascii="Garamond" w:hAnsi="Garamond"/>
          <w:noProof/>
          <w:sz w:val="24"/>
          <w:szCs w:val="24"/>
          <w:lang w:val="sq-AL"/>
        </w:rPr>
        <w:t xml:space="preserve"> pas shpalljes publike në tabelën e shpalljeve ose web-faqen e Komunës</w:t>
      </w:r>
      <w:r w:rsidRPr="00251DCB">
        <w:rPr>
          <w:rFonts w:ascii="Garamond" w:hAnsi="Garamond"/>
          <w:sz w:val="24"/>
          <w:szCs w:val="24"/>
          <w:lang w:val="sq-AL"/>
        </w:rPr>
        <w:t>.</w:t>
      </w:r>
    </w:p>
    <w:p w:rsidR="009272EB" w:rsidRPr="00251DCB" w:rsidRDefault="009272EB" w:rsidP="00CA3B47">
      <w:pPr>
        <w:tabs>
          <w:tab w:val="left" w:pos="9360"/>
        </w:tabs>
        <w:spacing w:after="0"/>
        <w:rPr>
          <w:rFonts w:ascii="Garamond" w:hAnsi="Garamond"/>
          <w:sz w:val="24"/>
          <w:szCs w:val="24"/>
          <w:lang w:val="sq-AL"/>
        </w:rPr>
      </w:pPr>
    </w:p>
    <w:p w:rsidR="009272EB" w:rsidRPr="00251DCB" w:rsidRDefault="009272EB" w:rsidP="00CA3B47">
      <w:pPr>
        <w:tabs>
          <w:tab w:val="left" w:pos="9360"/>
        </w:tabs>
        <w:spacing w:after="0"/>
        <w:jc w:val="center"/>
        <w:rPr>
          <w:rFonts w:ascii="Garamond" w:hAnsi="Garamond"/>
          <w:b/>
          <w:sz w:val="24"/>
          <w:szCs w:val="24"/>
          <w:lang w:val="sq-AL"/>
        </w:rPr>
      </w:pPr>
      <w:r w:rsidRPr="00251DCB">
        <w:rPr>
          <w:rFonts w:ascii="Garamond" w:hAnsi="Garamond"/>
          <w:b/>
          <w:sz w:val="24"/>
          <w:szCs w:val="24"/>
          <w:lang w:val="sq-AL"/>
        </w:rPr>
        <w:t>K</w:t>
      </w:r>
      <w:r w:rsidR="00170FDD" w:rsidRPr="00251DCB">
        <w:rPr>
          <w:rFonts w:ascii="Garamond" w:hAnsi="Garamond"/>
          <w:b/>
          <w:sz w:val="24"/>
          <w:szCs w:val="24"/>
          <w:lang w:val="sq-AL"/>
        </w:rPr>
        <w:t xml:space="preserve"> U V E N D I  I  K O M U N Ë S NË </w:t>
      </w:r>
      <w:r w:rsidRPr="00251DCB">
        <w:rPr>
          <w:rFonts w:ascii="Garamond" w:hAnsi="Garamond"/>
          <w:b/>
          <w:sz w:val="24"/>
          <w:szCs w:val="24"/>
          <w:lang w:val="sq-AL"/>
        </w:rPr>
        <w:t>S U H A R E K Ë</w:t>
      </w:r>
    </w:p>
    <w:p w:rsidR="009272EB" w:rsidRPr="00251DCB" w:rsidRDefault="009272EB" w:rsidP="00CA3B47">
      <w:pPr>
        <w:tabs>
          <w:tab w:val="left" w:pos="9360"/>
        </w:tabs>
        <w:spacing w:after="0"/>
        <w:rPr>
          <w:rFonts w:ascii="Garamond" w:hAnsi="Garamond"/>
          <w:b/>
          <w:sz w:val="24"/>
          <w:szCs w:val="24"/>
          <w:lang w:val="sq-AL"/>
        </w:rPr>
      </w:pPr>
      <w:r w:rsidRPr="00251DCB">
        <w:rPr>
          <w:rFonts w:ascii="Garamond" w:hAnsi="Garamond"/>
          <w:b/>
          <w:sz w:val="24"/>
          <w:szCs w:val="24"/>
          <w:lang w:val="sq-AL"/>
        </w:rPr>
        <w:tab/>
      </w:r>
      <w:r w:rsidRPr="00251DCB">
        <w:rPr>
          <w:rFonts w:ascii="Garamond" w:hAnsi="Garamond"/>
          <w:b/>
          <w:sz w:val="24"/>
          <w:szCs w:val="24"/>
          <w:lang w:val="sq-AL"/>
        </w:rPr>
        <w:tab/>
      </w:r>
      <w:r w:rsidRPr="00251DCB">
        <w:rPr>
          <w:rFonts w:ascii="Garamond" w:hAnsi="Garamond"/>
          <w:b/>
          <w:sz w:val="24"/>
          <w:szCs w:val="24"/>
          <w:lang w:val="sq-AL"/>
        </w:rPr>
        <w:tab/>
      </w:r>
      <w:r w:rsidRPr="00251DCB">
        <w:rPr>
          <w:rFonts w:ascii="Garamond" w:hAnsi="Garamond"/>
          <w:b/>
          <w:sz w:val="24"/>
          <w:szCs w:val="24"/>
          <w:lang w:val="sq-AL"/>
        </w:rPr>
        <w:tab/>
      </w:r>
      <w:r w:rsidRPr="00251DCB">
        <w:rPr>
          <w:rFonts w:ascii="Garamond" w:hAnsi="Garamond"/>
          <w:b/>
          <w:sz w:val="24"/>
          <w:szCs w:val="24"/>
          <w:lang w:val="sq-AL"/>
        </w:rPr>
        <w:tab/>
      </w:r>
      <w:r w:rsidRPr="00251DCB">
        <w:rPr>
          <w:rFonts w:ascii="Garamond" w:hAnsi="Garamond"/>
          <w:b/>
          <w:sz w:val="24"/>
          <w:szCs w:val="24"/>
          <w:lang w:val="sq-AL"/>
        </w:rPr>
        <w:tab/>
        <w:t xml:space="preserve">                     </w:t>
      </w:r>
      <w:r w:rsidRPr="00251DCB">
        <w:rPr>
          <w:rFonts w:ascii="Garamond" w:hAnsi="Garamond"/>
          <w:b/>
          <w:sz w:val="24"/>
          <w:szCs w:val="24"/>
          <w:lang w:val="sq-AL"/>
        </w:rPr>
        <w:tab/>
        <w:t xml:space="preserve">                 Bexhet KUÇI</w:t>
      </w:r>
    </w:p>
    <w:p w:rsidR="00CA3B47" w:rsidRPr="00251DCB" w:rsidRDefault="00CA3B47" w:rsidP="00CA3B47">
      <w:pPr>
        <w:spacing w:after="0"/>
        <w:rPr>
          <w:rFonts w:ascii="Garamond" w:hAnsi="Garamond"/>
          <w:b/>
          <w:sz w:val="24"/>
          <w:szCs w:val="24"/>
          <w:lang w:val="sq-AL"/>
        </w:rPr>
      </w:pPr>
      <w:r w:rsidRPr="00251DCB">
        <w:rPr>
          <w:rFonts w:ascii="Garamond" w:hAnsi="Garamond"/>
          <w:b/>
          <w:sz w:val="24"/>
          <w:szCs w:val="24"/>
          <w:lang w:val="sq-AL"/>
        </w:rPr>
        <w:t xml:space="preserve">01-Nr-_________                                                               </w:t>
      </w:r>
      <w:r w:rsidRPr="00251DCB">
        <w:rPr>
          <w:rFonts w:ascii="Garamond" w:hAnsi="Garamond"/>
          <w:b/>
          <w:sz w:val="24"/>
          <w:szCs w:val="24"/>
          <w:lang w:val="sq-AL"/>
        </w:rPr>
        <w:tab/>
      </w:r>
      <w:r w:rsidRPr="00251DCB">
        <w:rPr>
          <w:rFonts w:ascii="Garamond" w:hAnsi="Garamond"/>
          <w:b/>
          <w:sz w:val="24"/>
          <w:szCs w:val="24"/>
          <w:lang w:val="sq-AL"/>
        </w:rPr>
        <w:tab/>
      </w:r>
      <w:r w:rsidRPr="00251DCB">
        <w:rPr>
          <w:rFonts w:ascii="Garamond" w:hAnsi="Garamond"/>
          <w:b/>
          <w:sz w:val="24"/>
          <w:szCs w:val="24"/>
          <w:lang w:val="sq-AL"/>
        </w:rPr>
        <w:tab/>
        <w:t xml:space="preserve">Kryesuesi i Kuvendit </w:t>
      </w:r>
    </w:p>
    <w:p w:rsidR="00CA3B47" w:rsidRPr="00251DCB" w:rsidRDefault="00CA3B47" w:rsidP="00CA3B47">
      <w:pPr>
        <w:spacing w:after="0"/>
        <w:rPr>
          <w:rFonts w:ascii="Garamond" w:hAnsi="Garamond"/>
          <w:b/>
          <w:sz w:val="24"/>
          <w:szCs w:val="24"/>
          <w:lang w:val="sq-AL"/>
        </w:rPr>
      </w:pPr>
      <w:r w:rsidRPr="00251DCB">
        <w:rPr>
          <w:rFonts w:ascii="Garamond" w:hAnsi="Garamond"/>
          <w:b/>
          <w:sz w:val="24"/>
          <w:szCs w:val="24"/>
          <w:lang w:val="sq-AL"/>
        </w:rPr>
        <w:t xml:space="preserve">Më datë____________                                                           </w:t>
      </w:r>
      <w:r w:rsidRPr="00251DCB">
        <w:rPr>
          <w:rFonts w:ascii="Garamond" w:hAnsi="Garamond"/>
          <w:b/>
          <w:sz w:val="24"/>
          <w:szCs w:val="24"/>
          <w:lang w:val="sq-AL"/>
        </w:rPr>
        <w:tab/>
        <w:t xml:space="preserve">    </w:t>
      </w:r>
      <w:r w:rsidRPr="00251DCB">
        <w:rPr>
          <w:rFonts w:ascii="Garamond" w:hAnsi="Garamond"/>
          <w:b/>
          <w:sz w:val="24"/>
          <w:szCs w:val="24"/>
          <w:lang w:val="sq-AL"/>
        </w:rPr>
        <w:tab/>
        <w:t xml:space="preserve">   _____________</w:t>
      </w:r>
    </w:p>
    <w:p w:rsidR="000A418D" w:rsidRPr="002E48E1" w:rsidRDefault="00CA3B47" w:rsidP="002E48E1">
      <w:pPr>
        <w:spacing w:after="0"/>
        <w:rPr>
          <w:rFonts w:ascii="Garamond" w:hAnsi="Garamond"/>
          <w:b/>
          <w:sz w:val="24"/>
          <w:szCs w:val="24"/>
          <w:lang w:val="sq-AL"/>
        </w:rPr>
      </w:pPr>
      <w:r w:rsidRPr="00251DCB">
        <w:rPr>
          <w:rFonts w:ascii="Garamond" w:hAnsi="Garamond"/>
          <w:b/>
          <w:sz w:val="24"/>
          <w:szCs w:val="24"/>
          <w:lang w:val="sq-AL"/>
        </w:rPr>
        <w:tab/>
      </w:r>
      <w:r w:rsidRPr="00251DCB">
        <w:rPr>
          <w:rFonts w:ascii="Garamond" w:hAnsi="Garamond"/>
          <w:b/>
          <w:sz w:val="24"/>
          <w:szCs w:val="24"/>
          <w:lang w:val="sq-AL"/>
        </w:rPr>
        <w:tab/>
      </w:r>
      <w:r w:rsidRPr="00251DCB">
        <w:rPr>
          <w:rFonts w:ascii="Garamond" w:hAnsi="Garamond"/>
          <w:b/>
          <w:sz w:val="24"/>
          <w:szCs w:val="24"/>
          <w:lang w:val="sq-AL"/>
        </w:rPr>
        <w:tab/>
      </w:r>
      <w:r w:rsidRPr="00251DCB">
        <w:rPr>
          <w:rFonts w:ascii="Garamond" w:hAnsi="Garamond"/>
          <w:b/>
          <w:sz w:val="24"/>
          <w:szCs w:val="24"/>
          <w:lang w:val="sq-AL"/>
        </w:rPr>
        <w:tab/>
      </w:r>
      <w:r w:rsidRPr="00251DCB">
        <w:rPr>
          <w:rFonts w:ascii="Garamond" w:hAnsi="Garamond"/>
          <w:b/>
          <w:sz w:val="24"/>
          <w:szCs w:val="24"/>
          <w:lang w:val="sq-AL"/>
        </w:rPr>
        <w:tab/>
      </w:r>
      <w:r w:rsidRPr="00251DCB">
        <w:rPr>
          <w:rFonts w:ascii="Garamond" w:hAnsi="Garamond"/>
          <w:b/>
          <w:sz w:val="24"/>
          <w:szCs w:val="24"/>
          <w:lang w:val="sq-AL"/>
        </w:rPr>
        <w:tab/>
      </w:r>
      <w:r w:rsidRPr="00251DCB">
        <w:rPr>
          <w:rFonts w:ascii="Garamond" w:hAnsi="Garamond"/>
          <w:b/>
          <w:sz w:val="24"/>
          <w:szCs w:val="24"/>
          <w:lang w:val="sq-AL"/>
        </w:rPr>
        <w:tab/>
        <w:t xml:space="preserve">                     </w:t>
      </w:r>
      <w:r w:rsidRPr="00251DCB">
        <w:rPr>
          <w:rFonts w:ascii="Garamond" w:hAnsi="Garamond"/>
          <w:b/>
          <w:sz w:val="24"/>
          <w:szCs w:val="24"/>
          <w:lang w:val="sq-AL"/>
        </w:rPr>
        <w:tab/>
        <w:t xml:space="preserve">              Bexhet KUÇI</w:t>
      </w:r>
    </w:p>
    <w:sectPr w:rsidR="000A418D" w:rsidRPr="002E48E1" w:rsidSect="006B0FFB">
      <w:footerReference w:type="default" r:id="rId9"/>
      <w:pgSz w:w="12240" w:h="15840"/>
      <w:pgMar w:top="1440" w:right="1440" w:bottom="99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686" w:rsidRDefault="002E5686" w:rsidP="001A4489">
      <w:pPr>
        <w:spacing w:after="0" w:line="240" w:lineRule="auto"/>
      </w:pPr>
      <w:r>
        <w:separator/>
      </w:r>
    </w:p>
  </w:endnote>
  <w:endnote w:type="continuationSeparator" w:id="1">
    <w:p w:rsidR="002E5686" w:rsidRDefault="002E5686" w:rsidP="001A4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Antiqu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4810"/>
      <w:docPartObj>
        <w:docPartGallery w:val="Page Numbers (Bottom of Page)"/>
        <w:docPartUnique/>
      </w:docPartObj>
    </w:sdtPr>
    <w:sdtContent>
      <w:sdt>
        <w:sdtPr>
          <w:id w:val="98381352"/>
          <w:docPartObj>
            <w:docPartGallery w:val="Page Numbers (Top of Page)"/>
            <w:docPartUnique/>
          </w:docPartObj>
        </w:sdtPr>
        <w:sdtContent>
          <w:p w:rsidR="00920BBF" w:rsidRDefault="00920BBF" w:rsidP="001A4489">
            <w:pPr>
              <w:pStyle w:val="Footer"/>
              <w:jc w:val="right"/>
            </w:pPr>
            <w:r w:rsidRPr="001A4489">
              <w:rPr>
                <w:sz w:val="18"/>
                <w:szCs w:val="18"/>
              </w:rPr>
              <w:t xml:space="preserve">Faqe </w:t>
            </w:r>
            <w:r w:rsidR="006C5158" w:rsidRPr="001A4489">
              <w:rPr>
                <w:b/>
                <w:sz w:val="18"/>
                <w:szCs w:val="18"/>
              </w:rPr>
              <w:fldChar w:fldCharType="begin"/>
            </w:r>
            <w:r w:rsidRPr="001A4489">
              <w:rPr>
                <w:b/>
                <w:sz w:val="18"/>
                <w:szCs w:val="18"/>
              </w:rPr>
              <w:instrText xml:space="preserve"> PAGE </w:instrText>
            </w:r>
            <w:r w:rsidR="006C5158" w:rsidRPr="001A4489">
              <w:rPr>
                <w:b/>
                <w:sz w:val="18"/>
                <w:szCs w:val="18"/>
              </w:rPr>
              <w:fldChar w:fldCharType="separate"/>
            </w:r>
            <w:r w:rsidR="00CB117A">
              <w:rPr>
                <w:b/>
                <w:noProof/>
                <w:sz w:val="18"/>
                <w:szCs w:val="18"/>
              </w:rPr>
              <w:t>13</w:t>
            </w:r>
            <w:r w:rsidR="006C5158" w:rsidRPr="001A4489">
              <w:rPr>
                <w:b/>
                <w:sz w:val="18"/>
                <w:szCs w:val="18"/>
              </w:rPr>
              <w:fldChar w:fldCharType="end"/>
            </w:r>
            <w:r w:rsidRPr="001A4489">
              <w:rPr>
                <w:sz w:val="18"/>
                <w:szCs w:val="18"/>
              </w:rPr>
              <w:t xml:space="preserve"> nga </w:t>
            </w:r>
            <w:r w:rsidR="006C5158" w:rsidRPr="001A4489">
              <w:rPr>
                <w:b/>
                <w:sz w:val="18"/>
                <w:szCs w:val="18"/>
              </w:rPr>
              <w:fldChar w:fldCharType="begin"/>
            </w:r>
            <w:r w:rsidRPr="001A4489">
              <w:rPr>
                <w:b/>
                <w:sz w:val="18"/>
                <w:szCs w:val="18"/>
              </w:rPr>
              <w:instrText xml:space="preserve"> NUMPAGES  </w:instrText>
            </w:r>
            <w:r w:rsidR="006C5158" w:rsidRPr="001A4489">
              <w:rPr>
                <w:b/>
                <w:sz w:val="18"/>
                <w:szCs w:val="18"/>
              </w:rPr>
              <w:fldChar w:fldCharType="separate"/>
            </w:r>
            <w:r w:rsidR="00CB117A">
              <w:rPr>
                <w:b/>
                <w:noProof/>
                <w:sz w:val="18"/>
                <w:szCs w:val="18"/>
              </w:rPr>
              <w:t>14</w:t>
            </w:r>
            <w:r w:rsidR="006C5158" w:rsidRPr="001A4489">
              <w:rPr>
                <w:b/>
                <w:sz w:val="18"/>
                <w:szCs w:val="18"/>
              </w:rPr>
              <w:fldChar w:fldCharType="end"/>
            </w:r>
          </w:p>
        </w:sdtContent>
      </w:sdt>
    </w:sdtContent>
  </w:sdt>
  <w:p w:rsidR="00920BBF" w:rsidRDefault="00920B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686" w:rsidRDefault="002E5686" w:rsidP="001A4489">
      <w:pPr>
        <w:spacing w:after="0" w:line="240" w:lineRule="auto"/>
      </w:pPr>
      <w:r>
        <w:separator/>
      </w:r>
    </w:p>
  </w:footnote>
  <w:footnote w:type="continuationSeparator" w:id="1">
    <w:p w:rsidR="002E5686" w:rsidRDefault="002E5686" w:rsidP="001A44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1A4"/>
    <w:multiLevelType w:val="hybridMultilevel"/>
    <w:tmpl w:val="E092D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C407D"/>
    <w:multiLevelType w:val="hybridMultilevel"/>
    <w:tmpl w:val="97B6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258BC"/>
    <w:multiLevelType w:val="hybridMultilevel"/>
    <w:tmpl w:val="8724D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96D7C"/>
    <w:multiLevelType w:val="hybridMultilevel"/>
    <w:tmpl w:val="26C4A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8A30B3"/>
    <w:multiLevelType w:val="hybridMultilevel"/>
    <w:tmpl w:val="EC028E1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58865FFD"/>
    <w:multiLevelType w:val="hybridMultilevel"/>
    <w:tmpl w:val="1CA64B4E"/>
    <w:lvl w:ilvl="0" w:tplc="7C508BDE">
      <w:start w:val="1"/>
      <w:numFmt w:val="decimal"/>
      <w:lvlText w:val="%1."/>
      <w:lvlJc w:val="left"/>
      <w:pPr>
        <w:ind w:left="720" w:hanging="360"/>
      </w:pPr>
      <w:rPr>
        <w:rFonts w:ascii="Garamond" w:eastAsiaTheme="minorEastAsia" w:hAnsi="Garamond" w:cs="BookAntiq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FD5644"/>
    <w:multiLevelType w:val="hybridMultilevel"/>
    <w:tmpl w:val="CCA43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8473E8"/>
    <w:multiLevelType w:val="hybridMultilevel"/>
    <w:tmpl w:val="A07C5B5E"/>
    <w:lvl w:ilvl="0" w:tplc="F8D6B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B64B03"/>
    <w:multiLevelType w:val="hybridMultilevel"/>
    <w:tmpl w:val="4D0AE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0F48DE"/>
    <w:multiLevelType w:val="hybridMultilevel"/>
    <w:tmpl w:val="2A5C951A"/>
    <w:lvl w:ilvl="0" w:tplc="7436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2"/>
  </w:num>
  <w:num w:numId="6">
    <w:abstractNumId w:val="9"/>
  </w:num>
  <w:num w:numId="7">
    <w:abstractNumId w:val="7"/>
  </w:num>
  <w:num w:numId="8">
    <w:abstractNumId w:val="3"/>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5F88"/>
    <w:rsid w:val="0000439B"/>
    <w:rsid w:val="00037CF7"/>
    <w:rsid w:val="000666C2"/>
    <w:rsid w:val="00081635"/>
    <w:rsid w:val="00096864"/>
    <w:rsid w:val="000A08FF"/>
    <w:rsid w:val="000A3A83"/>
    <w:rsid w:val="000A418D"/>
    <w:rsid w:val="000C4923"/>
    <w:rsid w:val="000E5C6C"/>
    <w:rsid w:val="001062BD"/>
    <w:rsid w:val="0011518D"/>
    <w:rsid w:val="00131AC3"/>
    <w:rsid w:val="0015097D"/>
    <w:rsid w:val="0016472B"/>
    <w:rsid w:val="00170FDD"/>
    <w:rsid w:val="00172E85"/>
    <w:rsid w:val="00180B52"/>
    <w:rsid w:val="00184511"/>
    <w:rsid w:val="00196E63"/>
    <w:rsid w:val="001A0663"/>
    <w:rsid w:val="001A4489"/>
    <w:rsid w:val="001C3F48"/>
    <w:rsid w:val="0020128A"/>
    <w:rsid w:val="0021485F"/>
    <w:rsid w:val="00225654"/>
    <w:rsid w:val="00230E93"/>
    <w:rsid w:val="00251DCB"/>
    <w:rsid w:val="00283C92"/>
    <w:rsid w:val="002B19F6"/>
    <w:rsid w:val="002B1AA4"/>
    <w:rsid w:val="002E48E1"/>
    <w:rsid w:val="002E5686"/>
    <w:rsid w:val="002F02BD"/>
    <w:rsid w:val="002F3643"/>
    <w:rsid w:val="00334E47"/>
    <w:rsid w:val="00337DEB"/>
    <w:rsid w:val="003408A9"/>
    <w:rsid w:val="00347C3D"/>
    <w:rsid w:val="00356E23"/>
    <w:rsid w:val="00371EE9"/>
    <w:rsid w:val="00375A5F"/>
    <w:rsid w:val="0038034A"/>
    <w:rsid w:val="00383C19"/>
    <w:rsid w:val="003B4A2E"/>
    <w:rsid w:val="003C7546"/>
    <w:rsid w:val="003F15CF"/>
    <w:rsid w:val="003F1DCA"/>
    <w:rsid w:val="003F5439"/>
    <w:rsid w:val="003F5558"/>
    <w:rsid w:val="003F7244"/>
    <w:rsid w:val="00410A54"/>
    <w:rsid w:val="0043657A"/>
    <w:rsid w:val="0049656E"/>
    <w:rsid w:val="004A7322"/>
    <w:rsid w:val="004C5F88"/>
    <w:rsid w:val="00537775"/>
    <w:rsid w:val="00555B07"/>
    <w:rsid w:val="00557613"/>
    <w:rsid w:val="005608E8"/>
    <w:rsid w:val="005A30BC"/>
    <w:rsid w:val="005A55D6"/>
    <w:rsid w:val="005B0832"/>
    <w:rsid w:val="005C22BF"/>
    <w:rsid w:val="005D2833"/>
    <w:rsid w:val="005E33DD"/>
    <w:rsid w:val="006025D3"/>
    <w:rsid w:val="00673C0B"/>
    <w:rsid w:val="00680A8C"/>
    <w:rsid w:val="006825A4"/>
    <w:rsid w:val="006B0FFB"/>
    <w:rsid w:val="006B1AC7"/>
    <w:rsid w:val="006B2D20"/>
    <w:rsid w:val="006B4F72"/>
    <w:rsid w:val="006C4008"/>
    <w:rsid w:val="006C5158"/>
    <w:rsid w:val="006D221C"/>
    <w:rsid w:val="006E6E90"/>
    <w:rsid w:val="006F00D5"/>
    <w:rsid w:val="006F63C7"/>
    <w:rsid w:val="007055D2"/>
    <w:rsid w:val="0071335B"/>
    <w:rsid w:val="007345B0"/>
    <w:rsid w:val="00734B66"/>
    <w:rsid w:val="00771775"/>
    <w:rsid w:val="00777366"/>
    <w:rsid w:val="007913C3"/>
    <w:rsid w:val="00791E09"/>
    <w:rsid w:val="007931AB"/>
    <w:rsid w:val="007A73D3"/>
    <w:rsid w:val="007D0A6A"/>
    <w:rsid w:val="007E0859"/>
    <w:rsid w:val="007E744F"/>
    <w:rsid w:val="007F0305"/>
    <w:rsid w:val="00804C2B"/>
    <w:rsid w:val="008178B7"/>
    <w:rsid w:val="00834C2E"/>
    <w:rsid w:val="00835787"/>
    <w:rsid w:val="008761D5"/>
    <w:rsid w:val="00890683"/>
    <w:rsid w:val="008A213B"/>
    <w:rsid w:val="008D0EB6"/>
    <w:rsid w:val="008D22D6"/>
    <w:rsid w:val="008D2AF0"/>
    <w:rsid w:val="008F0FEA"/>
    <w:rsid w:val="008F220B"/>
    <w:rsid w:val="00920BBF"/>
    <w:rsid w:val="00927184"/>
    <w:rsid w:val="009272EB"/>
    <w:rsid w:val="00951447"/>
    <w:rsid w:val="009A32AC"/>
    <w:rsid w:val="009B1B63"/>
    <w:rsid w:val="009D2691"/>
    <w:rsid w:val="009E155D"/>
    <w:rsid w:val="009F326D"/>
    <w:rsid w:val="009F63A2"/>
    <w:rsid w:val="00A003D7"/>
    <w:rsid w:val="00A026F1"/>
    <w:rsid w:val="00A11F67"/>
    <w:rsid w:val="00A148C5"/>
    <w:rsid w:val="00A31E24"/>
    <w:rsid w:val="00A3242C"/>
    <w:rsid w:val="00A51DE4"/>
    <w:rsid w:val="00A74ECE"/>
    <w:rsid w:val="00A8462F"/>
    <w:rsid w:val="00AA38B4"/>
    <w:rsid w:val="00AC2B69"/>
    <w:rsid w:val="00AC6384"/>
    <w:rsid w:val="00AD5496"/>
    <w:rsid w:val="00AD5CBB"/>
    <w:rsid w:val="00AE76FD"/>
    <w:rsid w:val="00B16AFC"/>
    <w:rsid w:val="00B26ADD"/>
    <w:rsid w:val="00B51AB7"/>
    <w:rsid w:val="00B52918"/>
    <w:rsid w:val="00B5432D"/>
    <w:rsid w:val="00B54B29"/>
    <w:rsid w:val="00B555BA"/>
    <w:rsid w:val="00B64648"/>
    <w:rsid w:val="00B71757"/>
    <w:rsid w:val="00B800FB"/>
    <w:rsid w:val="00B805C5"/>
    <w:rsid w:val="00B8181D"/>
    <w:rsid w:val="00BA3601"/>
    <w:rsid w:val="00BA3C37"/>
    <w:rsid w:val="00BA76ED"/>
    <w:rsid w:val="00BA7D0A"/>
    <w:rsid w:val="00BB0A8A"/>
    <w:rsid w:val="00BC2690"/>
    <w:rsid w:val="00BD5903"/>
    <w:rsid w:val="00BE752A"/>
    <w:rsid w:val="00BE77D2"/>
    <w:rsid w:val="00C1461D"/>
    <w:rsid w:val="00C20FC7"/>
    <w:rsid w:val="00C34618"/>
    <w:rsid w:val="00C52556"/>
    <w:rsid w:val="00C561AA"/>
    <w:rsid w:val="00C76639"/>
    <w:rsid w:val="00C778F9"/>
    <w:rsid w:val="00C87607"/>
    <w:rsid w:val="00C90303"/>
    <w:rsid w:val="00CA3B47"/>
    <w:rsid w:val="00CB117A"/>
    <w:rsid w:val="00CC14FF"/>
    <w:rsid w:val="00CE714D"/>
    <w:rsid w:val="00D06332"/>
    <w:rsid w:val="00D073FA"/>
    <w:rsid w:val="00D14419"/>
    <w:rsid w:val="00D27FE2"/>
    <w:rsid w:val="00D313A6"/>
    <w:rsid w:val="00D43FB3"/>
    <w:rsid w:val="00D47A7B"/>
    <w:rsid w:val="00D614A9"/>
    <w:rsid w:val="00D6726D"/>
    <w:rsid w:val="00D7185A"/>
    <w:rsid w:val="00D72026"/>
    <w:rsid w:val="00D73AE0"/>
    <w:rsid w:val="00D75EA1"/>
    <w:rsid w:val="00D8539A"/>
    <w:rsid w:val="00D922EC"/>
    <w:rsid w:val="00DD20CE"/>
    <w:rsid w:val="00DE34F6"/>
    <w:rsid w:val="00E00239"/>
    <w:rsid w:val="00E05E61"/>
    <w:rsid w:val="00E068DA"/>
    <w:rsid w:val="00E57795"/>
    <w:rsid w:val="00E61E35"/>
    <w:rsid w:val="00E62C52"/>
    <w:rsid w:val="00E943D3"/>
    <w:rsid w:val="00E95716"/>
    <w:rsid w:val="00E96B62"/>
    <w:rsid w:val="00E97E52"/>
    <w:rsid w:val="00EA6CAD"/>
    <w:rsid w:val="00EC1BB9"/>
    <w:rsid w:val="00EC64EA"/>
    <w:rsid w:val="00EC75CE"/>
    <w:rsid w:val="00ED447D"/>
    <w:rsid w:val="00EF28FC"/>
    <w:rsid w:val="00EF4555"/>
    <w:rsid w:val="00EF5E55"/>
    <w:rsid w:val="00F26CF5"/>
    <w:rsid w:val="00F3287A"/>
    <w:rsid w:val="00F36B62"/>
    <w:rsid w:val="00F40C7D"/>
    <w:rsid w:val="00F4696A"/>
    <w:rsid w:val="00F50FA8"/>
    <w:rsid w:val="00F67071"/>
    <w:rsid w:val="00F7205E"/>
    <w:rsid w:val="00F8371E"/>
    <w:rsid w:val="00FA3CB5"/>
    <w:rsid w:val="00FB4F27"/>
    <w:rsid w:val="00FF7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1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44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4489"/>
  </w:style>
  <w:style w:type="paragraph" w:styleId="Footer">
    <w:name w:val="footer"/>
    <w:basedOn w:val="Normal"/>
    <w:link w:val="FooterChar"/>
    <w:uiPriority w:val="99"/>
    <w:unhideWhenUsed/>
    <w:rsid w:val="001A4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489"/>
  </w:style>
  <w:style w:type="paragraph" w:styleId="BalloonText">
    <w:name w:val="Balloon Text"/>
    <w:basedOn w:val="Normal"/>
    <w:link w:val="BalloonTextChar"/>
    <w:uiPriority w:val="99"/>
    <w:semiHidden/>
    <w:unhideWhenUsed/>
    <w:rsid w:val="000A0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FF"/>
    <w:rPr>
      <w:rFonts w:ascii="Tahoma" w:hAnsi="Tahoma" w:cs="Tahoma"/>
      <w:sz w:val="16"/>
      <w:szCs w:val="16"/>
    </w:rPr>
  </w:style>
  <w:style w:type="paragraph" w:styleId="ListParagraph">
    <w:name w:val="List Paragraph"/>
    <w:basedOn w:val="Normal"/>
    <w:uiPriority w:val="34"/>
    <w:qFormat/>
    <w:rsid w:val="000816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13</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111</cp:revision>
  <cp:lastPrinted>2018-11-27T07:57:00Z</cp:lastPrinted>
  <dcterms:created xsi:type="dcterms:W3CDTF">2018-11-12T08:38:00Z</dcterms:created>
  <dcterms:modified xsi:type="dcterms:W3CDTF">2018-11-29T09:28:00Z</dcterms:modified>
</cp:coreProperties>
</file>