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AB" w:rsidRPr="00D60760" w:rsidRDefault="00EB2FC5" w:rsidP="00CD4DAB">
      <w:pPr>
        <w:spacing w:before="1" w:line="220" w:lineRule="exact"/>
        <w:ind w:left="2406" w:right="-14" w:hanging="2386"/>
        <w:rPr>
          <w:b/>
        </w:rPr>
      </w:pPr>
      <w:r>
        <w:rPr>
          <w:noProof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142.4pt;margin-top:68.75pt;width:276.1pt;height:91.3pt;z-index:-25157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" filled="f" stroked="f">
            <v:textbox inset="0,0,0,0">
              <w:txbxContent>
                <w:p w:rsidR="00C740E2" w:rsidRDefault="00C740E2" w:rsidP="002C11A0">
                  <w:pPr>
                    <w:spacing w:line="260" w:lineRule="exact"/>
                    <w:ind w:left="995" w:right="989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pub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kae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Ko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ë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</w:p>
                <w:p w:rsidR="00C740E2" w:rsidRDefault="00C740E2" w:rsidP="002C11A0">
                  <w:pPr>
                    <w:spacing w:before="14"/>
                    <w:ind w:left="-180" w:right="-18" w:firstLine="16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pub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ka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Ko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a–R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epub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</w:t>
                  </w:r>
                  <w:r w:rsidR="00ED5C99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f</w:t>
                  </w:r>
                  <w:r w:rsidR="00ED5C99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Ko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>v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</w:t>
                  </w:r>
                </w:p>
                <w:p w:rsidR="00C740E2" w:rsidRDefault="00C740E2" w:rsidP="002C11A0">
                  <w:pPr>
                    <w:spacing w:line="260" w:lineRule="exact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K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omun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a/ O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šti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a /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un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ic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ty</w:t>
                  </w:r>
                </w:p>
                <w:p w:rsidR="00C740E2" w:rsidRDefault="00614E6F" w:rsidP="002C11A0">
                  <w:pPr>
                    <w:spacing w:line="260" w:lineRule="exact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Suharekë</w:t>
                  </w:r>
                </w:p>
                <w:p w:rsidR="00C740E2" w:rsidRDefault="00C740E2" w:rsidP="002C11A0">
                  <w:pPr>
                    <w:spacing w:before="14"/>
                    <w:ind w:left="-180" w:right="-18" w:firstLine="162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CD4DAB" w:rsidRPr="00D60760">
        <w:rPr>
          <w:b/>
        </w:rPr>
        <w:t>S</w:t>
      </w:r>
      <w:r w:rsidR="00CD4DAB" w:rsidRPr="00D60760">
        <w:rPr>
          <w:b/>
          <w:spacing w:val="-1"/>
        </w:rPr>
        <w:t>h</w:t>
      </w:r>
      <w:r w:rsidR="00CD4DAB" w:rsidRPr="00D60760">
        <w:rPr>
          <w:b/>
        </w:rPr>
        <w:t>t</w:t>
      </w:r>
      <w:r w:rsidR="00CD4DAB" w:rsidRPr="00D60760">
        <w:rPr>
          <w:b/>
          <w:spacing w:val="1"/>
        </w:rPr>
        <w:t>o</w:t>
      </w:r>
      <w:r w:rsidR="00CD4DAB" w:rsidRPr="00D60760">
        <w:rPr>
          <w:b/>
          <w:spacing w:val="5"/>
        </w:rPr>
        <w:t>j</w:t>
      </w:r>
      <w:r w:rsidR="00CD4DAB" w:rsidRPr="00D60760">
        <w:rPr>
          <w:b/>
        </w:rPr>
        <w:t>ca</w:t>
      </w:r>
      <w:r w:rsidR="00CD4DAB" w:rsidRPr="00D60760">
        <w:rPr>
          <w:b/>
          <w:spacing w:val="1"/>
        </w:rPr>
        <w:t>3.</w:t>
      </w:r>
      <w:r w:rsidR="00CD4DAB" w:rsidRPr="00D60760">
        <w:rPr>
          <w:b/>
        </w:rPr>
        <w:t xml:space="preserve"> Formulari standard i aplikimit për lirim nga taksat për legalizimin e ndërtimit pa leje</w:t>
      </w:r>
    </w:p>
    <w:p w:rsidR="004D06C2" w:rsidRPr="008313C3" w:rsidRDefault="00ED5C99" w:rsidP="004D06C2">
      <w:pPr>
        <w:spacing w:before="1" w:line="220" w:lineRule="exact"/>
        <w:ind w:right="-14" w:firstLine="20"/>
        <w:rPr>
          <w:b/>
          <w:sz w:val="24"/>
          <w:szCs w:val="24"/>
        </w:rPr>
      </w:pPr>
      <w:r w:rsidRPr="00DB4DFD">
        <w:rPr>
          <w:b/>
          <w:noProof/>
          <w:lang w:val="en-US"/>
        </w:rPr>
        <w:drawing>
          <wp:anchor distT="0" distB="0" distL="114300" distR="114300" simplePos="0" relativeHeight="251802624" behindDoc="0" locked="0" layoutInCell="1" allowOverlap="1" wp14:anchorId="0C0947BB" wp14:editId="5B1191AC">
            <wp:simplePos x="0" y="0"/>
            <wp:positionH relativeFrom="column">
              <wp:posOffset>4886326</wp:posOffset>
            </wp:positionH>
            <wp:positionV relativeFrom="paragraph">
              <wp:posOffset>140969</wp:posOffset>
            </wp:positionV>
            <wp:extent cx="944860" cy="8477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01" cy="85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477DF" w:rsidRDefault="004477DF" w:rsidP="004477DF">
      <w:pPr>
        <w:spacing w:line="200" w:lineRule="exact"/>
        <w:rPr>
          <w:rFonts w:eastAsia="Arial"/>
          <w:b/>
          <w:spacing w:val="-1"/>
        </w:rPr>
      </w:pPr>
    </w:p>
    <w:p w:rsidR="004477DF" w:rsidRPr="00AF3AD4" w:rsidRDefault="004477DF" w:rsidP="004477DF">
      <w:pPr>
        <w:spacing w:line="200" w:lineRule="exact"/>
      </w:pPr>
      <w:r w:rsidRPr="00AF3AD4">
        <w:rPr>
          <w:noProof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page">
              <wp:posOffset>861695</wp:posOffset>
            </wp:positionH>
            <wp:positionV relativeFrom="page">
              <wp:posOffset>938368</wp:posOffset>
            </wp:positionV>
            <wp:extent cx="810895" cy="848995"/>
            <wp:effectExtent l="0" t="0" r="8255" b="825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221" w:tblpY="-2"/>
        <w:tblW w:w="2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445"/>
      </w:tblGrid>
      <w:tr w:rsidR="004D06C2" w:rsidRPr="00BE78B7" w:rsidTr="003A6B8C">
        <w:trPr>
          <w:trHeight w:hRule="exact" w:val="313"/>
        </w:trPr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4D06C2">
            <w:pPr>
              <w:spacing w:before="48"/>
              <w:ind w:left="430"/>
              <w:rPr>
                <w:sz w:val="16"/>
                <w:szCs w:val="16"/>
              </w:rPr>
            </w:pPr>
            <w:r w:rsidRPr="00BE78B7">
              <w:rPr>
                <w:b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r w:rsidRPr="00BE78B7">
              <w:rPr>
                <w:b/>
                <w:spacing w:val="-3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lo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m</w:t>
            </w:r>
            <w:r w:rsidR="00ED5C99">
              <w:rPr>
                <w:b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r w:rsidR="00ED5C99">
              <w:rPr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</w:t>
            </w:r>
            <w:r w:rsidRPr="00BE78B7">
              <w:rPr>
                <w:b/>
                <w:spacing w:val="-4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 xml:space="preserve">ë </w:t>
            </w:r>
            <w:r w:rsidRPr="00BE78B7">
              <w:rPr>
                <w:spacing w:val="-3"/>
                <w:sz w:val="16"/>
                <w:szCs w:val="16"/>
              </w:rPr>
              <w:t>(</w:t>
            </w:r>
            <w:r w:rsidRPr="00BE78B7">
              <w:rPr>
                <w:spacing w:val="1"/>
                <w:sz w:val="16"/>
                <w:szCs w:val="16"/>
              </w:rPr>
              <w:t>n</w:t>
            </w:r>
            <w:r w:rsidRPr="00BE78B7">
              <w:rPr>
                <w:spacing w:val="-1"/>
                <w:sz w:val="16"/>
                <w:szCs w:val="16"/>
              </w:rPr>
              <w:t>g</w:t>
            </w:r>
            <w:r w:rsidRPr="00BE78B7">
              <w:rPr>
                <w:sz w:val="16"/>
                <w:szCs w:val="16"/>
              </w:rPr>
              <w:t>a</w:t>
            </w:r>
            <w:r w:rsidRPr="00BE78B7">
              <w:rPr>
                <w:spacing w:val="-6"/>
                <w:sz w:val="16"/>
                <w:szCs w:val="16"/>
              </w:rPr>
              <w:t>K</w:t>
            </w:r>
            <w:r w:rsidRPr="00BE78B7">
              <w:rPr>
                <w:spacing w:val="-1"/>
                <w:sz w:val="16"/>
                <w:szCs w:val="16"/>
              </w:rPr>
              <w:t>o</w:t>
            </w:r>
            <w:r w:rsidRPr="00BE78B7">
              <w:rPr>
                <w:sz w:val="16"/>
                <w:szCs w:val="16"/>
              </w:rPr>
              <w:t>m</w:t>
            </w:r>
            <w:r w:rsidRPr="00BE78B7">
              <w:rPr>
                <w:spacing w:val="1"/>
                <w:sz w:val="16"/>
                <w:szCs w:val="16"/>
              </w:rPr>
              <w:t>una</w:t>
            </w:r>
            <w:r w:rsidRPr="00BE78B7">
              <w:rPr>
                <w:sz w:val="16"/>
                <w:szCs w:val="16"/>
              </w:rPr>
              <w:t>)</w:t>
            </w:r>
          </w:p>
        </w:tc>
      </w:tr>
      <w:tr w:rsidR="004D06C2" w:rsidRPr="00BE78B7" w:rsidTr="003A6B8C">
        <w:trPr>
          <w:trHeight w:hRule="exact" w:val="417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1A7AE0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ii</w:t>
            </w:r>
          </w:p>
          <w:p w:rsidR="004D06C2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4"/>
                <w:sz w:val="16"/>
                <w:szCs w:val="16"/>
              </w:rPr>
              <w:t>f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-3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cë</w:t>
            </w:r>
            <w:r w:rsidRPr="00BE78B7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</w:pPr>
          </w:p>
        </w:tc>
      </w:tr>
      <w:tr w:rsidR="004D06C2" w:rsidRPr="00BE78B7" w:rsidTr="003A6B8C">
        <w:trPr>
          <w:trHeight w:hRule="exact" w:val="33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a e</w:t>
            </w:r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</w:pPr>
          </w:p>
        </w:tc>
      </w:tr>
    </w:tbl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D06C2" w:rsidRDefault="004D06C2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</w:p>
    <w:p w:rsidR="00CD4DAB" w:rsidRPr="00BE78B7" w:rsidRDefault="00CD4DAB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390"/>
        <w:gridCol w:w="2268"/>
        <w:gridCol w:w="537"/>
        <w:gridCol w:w="467"/>
        <w:gridCol w:w="1978"/>
      </w:tblGrid>
      <w:tr w:rsidR="004D06C2" w:rsidRPr="000E06A0" w:rsidTr="004D06C2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4D06C2" w:rsidRPr="000E06A0" w:rsidRDefault="004D06C2" w:rsidP="004D06C2">
            <w:pPr>
              <w:numPr>
                <w:ilvl w:val="0"/>
                <w:numId w:val="55"/>
              </w:numPr>
              <w:spacing w:before="60" w:after="60" w:line="240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0E06A0">
              <w:rPr>
                <w:rFonts w:eastAsia="Calibri"/>
                <w:b/>
                <w:color w:val="000000" w:themeColor="text1"/>
                <w:szCs w:val="24"/>
              </w:rPr>
              <w:t>Informatat rreth Aplikuesit</w:t>
            </w:r>
          </w:p>
        </w:tc>
        <w:tc>
          <w:tcPr>
            <w:tcW w:w="5155" w:type="dxa"/>
            <w:gridSpan w:val="4"/>
            <w:vAlign w:val="center"/>
          </w:tcPr>
          <w:p w:rsidR="004D06C2" w:rsidRDefault="004D06C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0E06A0">
              <w:rPr>
                <w:rFonts w:eastAsia="Calibri"/>
                <w:color w:val="000000" w:themeColor="text1"/>
                <w:szCs w:val="24"/>
              </w:rPr>
              <w:t xml:space="preserve">A është aplikuesi i autorizuar?    Jo </w:t>
            </w:r>
            <w:r w:rsidR="008013BB"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EB2FC5">
              <w:rPr>
                <w:rFonts w:eastAsia="Calibri"/>
                <w:color w:val="000000" w:themeColor="text1"/>
                <w:szCs w:val="24"/>
              </w:rPr>
            </w:r>
            <w:r w:rsidR="00EB2FC5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="008013BB"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1"/>
            <w:r w:rsidRPr="000E06A0">
              <w:rPr>
                <w:rFonts w:eastAsia="Calibri"/>
                <w:color w:val="000000" w:themeColor="text1"/>
                <w:szCs w:val="24"/>
              </w:rPr>
              <w:t xml:space="preserve">     Po </w:t>
            </w:r>
            <w:r w:rsidR="008013BB"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EB2FC5">
              <w:rPr>
                <w:rFonts w:eastAsia="Calibri"/>
                <w:color w:val="000000" w:themeColor="text1"/>
                <w:szCs w:val="24"/>
              </w:rPr>
            </w:r>
            <w:r w:rsidR="00EB2FC5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="008013BB"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2"/>
          </w:p>
          <w:p w:rsidR="00E07E82" w:rsidRPr="000E06A0" w:rsidRDefault="00E07E8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801BAC">
              <w:rPr>
                <w:sz w:val="18"/>
                <w:szCs w:val="18"/>
              </w:rPr>
              <w:t>Nëse po, aplikimit i bashkëngjitet marrëveshja e noterizuar me pronarin e ndërtimit pa leje</w:t>
            </w:r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3"/>
          </w:p>
        </w:tc>
        <w:tc>
          <w:tcPr>
            <w:tcW w:w="1008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</w:rPr>
              <w:t>Nr. i ID:</w:t>
            </w:r>
          </w:p>
        </w:tc>
        <w:tc>
          <w:tcPr>
            <w:tcW w:w="1806" w:type="dxa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4"/>
          </w:p>
        </w:tc>
      </w:tr>
      <w:tr w:rsidR="004D06C2" w:rsidRPr="000E06A0" w:rsidTr="00CD4DAB">
        <w:trPr>
          <w:trHeight w:val="486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Adresa:</w:t>
            </w:r>
          </w:p>
        </w:tc>
        <w:tc>
          <w:tcPr>
            <w:tcW w:w="8640" w:type="dxa"/>
            <w:gridSpan w:val="5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5"/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6"/>
          </w:p>
        </w:tc>
        <w:tc>
          <w:tcPr>
            <w:tcW w:w="538" w:type="dxa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EB2FC5">
              <w:rPr>
                <w:rFonts w:eastAsia="Calibri"/>
                <w:color w:val="000000" w:themeColor="text1"/>
                <w:szCs w:val="28"/>
              </w:rPr>
            </w:r>
            <w:r w:rsidR="00EB2FC5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7"/>
          </w:p>
        </w:tc>
        <w:tc>
          <w:tcPr>
            <w:tcW w:w="2276" w:type="dxa"/>
            <w:gridSpan w:val="2"/>
            <w:vMerge w:val="restart"/>
            <w:vAlign w:val="center"/>
          </w:tcPr>
          <w:p w:rsidR="004D06C2" w:rsidRPr="000E06A0" w:rsidRDefault="004D06C2" w:rsidP="001463D9">
            <w:pPr>
              <w:spacing w:before="60" w:after="6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BE78B7">
              <w:t>K</w:t>
            </w:r>
            <w:r w:rsidRPr="00BE78B7">
              <w:rPr>
                <w:spacing w:val="1"/>
              </w:rPr>
              <w:t>on</w:t>
            </w:r>
            <w:r w:rsidRPr="00BE78B7">
              <w:t>t</w:t>
            </w:r>
            <w:r w:rsidRPr="00BE78B7">
              <w:rPr>
                <w:spacing w:val="-1"/>
              </w:rPr>
              <w:t>ak</w:t>
            </w:r>
            <w:r w:rsidRPr="00BE78B7">
              <w:t>ti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2"/>
              </w:rPr>
              <w:t>e</w:t>
            </w:r>
            <w:r w:rsidRPr="00BE78B7">
              <w:t>st</w:t>
            </w:r>
            <w:r w:rsidRPr="00BE78B7">
              <w:rPr>
                <w:spacing w:val="-1"/>
              </w:rPr>
              <w:t>e</w:t>
            </w:r>
            <w:r w:rsidRPr="00BE78B7">
              <w:t>l</w:t>
            </w:r>
            <w:r w:rsidRPr="00BE78B7">
              <w:rPr>
                <w:spacing w:val="2"/>
              </w:rPr>
              <w:t>e</w:t>
            </w:r>
            <w:r w:rsidRPr="00BE78B7">
              <w:rPr>
                <w:spacing w:val="-5"/>
              </w:rPr>
              <w:t>f</w:t>
            </w:r>
            <w:r w:rsidRPr="00BE78B7">
              <w:rPr>
                <w:spacing w:val="1"/>
              </w:rPr>
              <w:t>on</w:t>
            </w:r>
            <w:r w:rsidRPr="00BE78B7">
              <w:t xml:space="preserve">it 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1"/>
              </w:rPr>
              <w:t>p</w:t>
            </w:r>
            <w:r w:rsidRPr="00BE78B7">
              <w:t>o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5"/>
              </w:rPr>
              <w:t>m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2"/>
              </w:rPr>
              <w:t>e-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-1"/>
              </w:rPr>
              <w:t>a</w:t>
            </w:r>
            <w:r w:rsidRPr="00BE78B7">
              <w:t>ilit?</w:t>
            </w:r>
          </w:p>
        </w:tc>
      </w:tr>
      <w:tr w:rsidR="004D06C2" w:rsidRPr="000E06A0" w:rsidTr="004D06C2">
        <w:trPr>
          <w:trHeight w:val="43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="004D06C2"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8"/>
          </w:p>
        </w:tc>
        <w:tc>
          <w:tcPr>
            <w:tcW w:w="538" w:type="dxa"/>
            <w:vAlign w:val="center"/>
          </w:tcPr>
          <w:p w:rsidR="004D06C2" w:rsidRPr="000E06A0" w:rsidRDefault="008013BB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4D06C2"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EB2FC5">
              <w:rPr>
                <w:rFonts w:eastAsia="Calibri"/>
                <w:color w:val="000000" w:themeColor="text1"/>
                <w:szCs w:val="28"/>
              </w:rPr>
            </w:r>
            <w:r w:rsidR="00EB2FC5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9"/>
          </w:p>
        </w:tc>
        <w:tc>
          <w:tcPr>
            <w:tcW w:w="2276" w:type="dxa"/>
            <w:gridSpan w:val="2"/>
            <w:vMerge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4D06C2" w:rsidRPr="004F49BB" w:rsidRDefault="004D06C2" w:rsidP="004F49BB">
      <w:pPr>
        <w:spacing w:after="0" w:line="240" w:lineRule="auto"/>
        <w:rPr>
          <w:rFonts w:eastAsia="Arial"/>
          <w:sz w:val="24"/>
        </w:rPr>
      </w:pPr>
    </w:p>
    <w:tbl>
      <w:tblPr>
        <w:tblW w:w="981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824"/>
        <w:gridCol w:w="990"/>
        <w:gridCol w:w="3739"/>
      </w:tblGrid>
      <w:tr w:rsidR="004D06C2" w:rsidRPr="00BE78B7" w:rsidTr="001A7AE0">
        <w:trPr>
          <w:trHeight w:hRule="exact" w:val="511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6C2" w:rsidRDefault="004D06C2" w:rsidP="004D06C2">
            <w:pPr>
              <w:spacing w:before="46"/>
              <w:ind w:left="105"/>
              <w:rPr>
                <w:b/>
                <w:spacing w:val="-1"/>
              </w:rPr>
            </w:pPr>
            <w:r w:rsidRPr="00BE78B7">
              <w:rPr>
                <w:b/>
              </w:rPr>
              <w:t>2.</w:t>
            </w:r>
            <w:r w:rsidRPr="00BE78B7">
              <w:rPr>
                <w:b/>
                <w:spacing w:val="1"/>
              </w:rPr>
              <w:t>I</w:t>
            </w:r>
            <w:r w:rsidRPr="00BE78B7">
              <w:rPr>
                <w:b/>
                <w:spacing w:val="-3"/>
              </w:rPr>
              <w:t>n</w:t>
            </w:r>
            <w:r w:rsidRPr="00BE78B7">
              <w:rPr>
                <w:b/>
                <w:spacing w:val="6"/>
              </w:rPr>
              <w:t>f</w:t>
            </w:r>
            <w:r w:rsidRPr="00BE78B7">
              <w:rPr>
                <w:b/>
                <w:spacing w:val="-2"/>
              </w:rPr>
              <w:t>or</w:t>
            </w:r>
            <w:r w:rsidRPr="00BE78B7">
              <w:rPr>
                <w:b/>
                <w:spacing w:val="1"/>
              </w:rPr>
              <w:t>m</w:t>
            </w:r>
            <w:r w:rsidRPr="00BE78B7">
              <w:rPr>
                <w:b/>
                <w:spacing w:val="-2"/>
              </w:rPr>
              <w:t>a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>at</w:t>
            </w:r>
            <w:r w:rsidRPr="00BE78B7">
              <w:rPr>
                <w:b/>
                <w:spacing w:val="-2"/>
              </w:rPr>
              <w:t>r</w:t>
            </w:r>
            <w:r w:rsidRPr="00BE78B7">
              <w:rPr>
                <w:b/>
              </w:rPr>
              <w:t>r</w:t>
            </w:r>
            <w:r w:rsidRPr="00BE78B7">
              <w:rPr>
                <w:b/>
                <w:spacing w:val="-2"/>
              </w:rPr>
              <w:t>e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 xml:space="preserve">h </w:t>
            </w:r>
            <w:r w:rsidRPr="00BE78B7">
              <w:rPr>
                <w:b/>
                <w:spacing w:val="-1"/>
              </w:rPr>
              <w:t>pronarit të ndërtimit</w:t>
            </w:r>
          </w:p>
          <w:p w:rsidR="00CD4DAB" w:rsidRPr="00C379AF" w:rsidRDefault="00CD4DAB" w:rsidP="004D06C2">
            <w:pPr>
              <w:spacing w:before="46"/>
              <w:ind w:left="105"/>
              <w:rPr>
                <w:strike/>
                <w:sz w:val="18"/>
                <w:szCs w:val="18"/>
              </w:rPr>
            </w:pPr>
          </w:p>
        </w:tc>
      </w:tr>
      <w:tr w:rsidR="004D06C2" w:rsidRPr="00BE78B7" w:rsidTr="001A7AE0">
        <w:trPr>
          <w:trHeight w:hRule="exact" w:val="516"/>
        </w:trPr>
        <w:tc>
          <w:tcPr>
            <w:tcW w:w="1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503"/>
            </w:pPr>
            <w:r w:rsidRPr="00BE78B7">
              <w:t>Emri: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Default="004D06C2" w:rsidP="001463D9"/>
          <w:p w:rsidR="004D06C2" w:rsidRDefault="004D06C2" w:rsidP="001463D9"/>
          <w:p w:rsidR="004D06C2" w:rsidRPr="00BE78B7" w:rsidRDefault="004D06C2" w:rsidP="001463D9"/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spacing w:before="51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 xml:space="preserve">.i </w:t>
            </w:r>
            <w:r w:rsidRPr="00BE78B7">
              <w:rPr>
                <w:spacing w:val="-6"/>
              </w:rPr>
              <w:t>I</w:t>
            </w:r>
            <w:r w:rsidRPr="00BE78B7">
              <w:t>D: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1463D9"/>
        </w:tc>
      </w:tr>
      <w:tr w:rsidR="004D06C2" w:rsidRPr="00BE78B7" w:rsidTr="001A7AE0">
        <w:trPr>
          <w:trHeight w:hRule="exact" w:val="45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307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</w:t>
            </w:r>
            <w:r w:rsidRPr="00BE78B7">
              <w:rPr>
                <w:spacing w:val="-1"/>
              </w:rPr>
              <w:t>a</w:t>
            </w:r>
            <w:r w:rsidRPr="00BE78B7">
              <w:t>:</w:t>
            </w:r>
          </w:p>
        </w:tc>
        <w:tc>
          <w:tcPr>
            <w:tcW w:w="85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06C2" w:rsidRDefault="004D06C2" w:rsidP="001463D9"/>
          <w:p w:rsidR="004D06C2" w:rsidRPr="00BE78B7" w:rsidRDefault="004D06C2" w:rsidP="001463D9"/>
        </w:tc>
      </w:tr>
    </w:tbl>
    <w:p w:rsidR="004D06C2" w:rsidRDefault="004D06C2" w:rsidP="004F49BB">
      <w:pPr>
        <w:spacing w:after="120" w:line="240" w:lineRule="auto"/>
        <w:rPr>
          <w:rFonts w:eastAsia="Arial"/>
        </w:rPr>
      </w:pPr>
    </w:p>
    <w:tbl>
      <w:tblPr>
        <w:tblW w:w="981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2341"/>
        <w:gridCol w:w="1491"/>
        <w:gridCol w:w="3197"/>
      </w:tblGrid>
      <w:tr w:rsidR="004D06C2" w:rsidRPr="00BE78B7" w:rsidTr="00CD4DAB">
        <w:trPr>
          <w:trHeight w:hRule="exact" w:val="382"/>
        </w:trPr>
        <w:tc>
          <w:tcPr>
            <w:tcW w:w="981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1463D9">
            <w:pPr>
              <w:spacing w:before="58"/>
              <w:ind w:left="105"/>
            </w:pPr>
            <w:r w:rsidRPr="00BE78B7">
              <w:rPr>
                <w:b/>
              </w:rPr>
              <w:t>3.</w:t>
            </w:r>
            <w:r w:rsidRPr="00BE78B7">
              <w:rPr>
                <w:b/>
                <w:color w:val="000000"/>
              </w:rPr>
              <w:t>Detajet rreth ndërtimit</w:t>
            </w:r>
          </w:p>
        </w:tc>
      </w:tr>
      <w:tr w:rsidR="004D06C2" w:rsidRPr="00BE78B7" w:rsidTr="00CD4DAB">
        <w:trPr>
          <w:trHeight w:hRule="exact" w:val="580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saend</w:t>
            </w:r>
            <w:r w:rsidRPr="00BE78B7">
              <w:rPr>
                <w:spacing w:val="-1"/>
              </w:rPr>
              <w:t>ë</w:t>
            </w:r>
            <w:r w:rsidRPr="00BE78B7">
              <w:t>rtimit(ose p</w:t>
            </w:r>
            <w:r w:rsidRPr="00BE78B7">
              <w:rPr>
                <w:spacing w:val="-1"/>
              </w:rPr>
              <w:t>ë</w:t>
            </w:r>
            <w:r w:rsidRPr="00BE78B7">
              <w:t>rshk</w:t>
            </w:r>
            <w:r w:rsidRPr="00BE78B7">
              <w:rPr>
                <w:spacing w:val="-1"/>
              </w:rPr>
              <w:t>r</w:t>
            </w:r>
            <w:r w:rsidRPr="00BE78B7">
              <w:t xml:space="preserve">imii </w:t>
            </w:r>
            <w:r w:rsidRPr="00BE78B7">
              <w:rPr>
                <w:spacing w:val="1"/>
              </w:rPr>
              <w:t>l</w:t>
            </w:r>
            <w:r w:rsidRPr="00BE78B7">
              <w:t>ok</w:t>
            </w:r>
            <w:r w:rsidRPr="00BE78B7">
              <w:rPr>
                <w:spacing w:val="-1"/>
              </w:rPr>
              <w:t>ac</w:t>
            </w:r>
            <w:r w:rsidRPr="00BE78B7">
              <w:t>ion</w:t>
            </w:r>
            <w:r w:rsidRPr="00BE78B7">
              <w:rPr>
                <w:spacing w:val="1"/>
              </w:rPr>
              <w:t>i</w:t>
            </w:r>
            <w:r w:rsidRPr="00BE78B7">
              <w:t>t):</w:t>
            </w:r>
          </w:p>
        </w:tc>
        <w:tc>
          <w:tcPr>
            <w:tcW w:w="70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27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rPr>
                <w:spacing w:val="-5"/>
              </w:rPr>
              <w:t>Z</w:t>
            </w:r>
            <w:r w:rsidRPr="00BE78B7">
              <w:t>o</w:t>
            </w:r>
            <w:r w:rsidRPr="00BE78B7">
              <w:rPr>
                <w:spacing w:val="2"/>
              </w:rPr>
              <w:t>n</w:t>
            </w:r>
            <w:r w:rsidRPr="00BE78B7">
              <w:rPr>
                <w:spacing w:val="-1"/>
              </w:rPr>
              <w:t>a</w:t>
            </w: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2"/>
              </w:rPr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.i</w:t>
            </w:r>
            <w:r w:rsidRPr="00BE78B7">
              <w:rPr>
                <w:spacing w:val="1"/>
              </w:rPr>
              <w:t xml:space="preserve"> P</w:t>
            </w:r>
            <w:r w:rsidRPr="00BE78B7">
              <w:rPr>
                <w:spacing w:val="-1"/>
              </w:rPr>
              <w:t>arce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ë</w:t>
            </w:r>
            <w:r w:rsidRPr="00BE78B7">
              <w:t xml:space="preserve">s </w:t>
            </w:r>
          </w:p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53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Koo</w:t>
            </w:r>
            <w:r w:rsidRPr="00BE78B7">
              <w:rPr>
                <w:spacing w:val="-1"/>
              </w:rPr>
              <w:t>r</w:t>
            </w:r>
            <w:r w:rsidRPr="00BE78B7">
              <w:t>din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1"/>
              </w:rPr>
              <w:t>a</w:t>
            </w:r>
            <w:r w:rsidRPr="00BE78B7">
              <w:t>te v</w:t>
            </w:r>
            <w:r w:rsidRPr="00BE78B7">
              <w:rPr>
                <w:spacing w:val="-1"/>
              </w:rPr>
              <w:t>e</w:t>
            </w:r>
            <w:r w:rsidRPr="00BE78B7">
              <w:t>ndndodhj</w:t>
            </w:r>
            <w:r w:rsidRPr="00BE78B7">
              <w:rPr>
                <w:spacing w:val="-1"/>
              </w:rPr>
              <w:t>e</w:t>
            </w:r>
            <w:r w:rsidRPr="00BE78B7">
              <w:t>sG</w:t>
            </w:r>
            <w:r w:rsidRPr="00BE78B7">
              <w:rPr>
                <w:spacing w:val="1"/>
              </w:rPr>
              <w:t>PS</w:t>
            </w:r>
            <w:r w:rsidRPr="00BE78B7">
              <w:t>:</w:t>
            </w:r>
          </w:p>
        </w:tc>
        <w:tc>
          <w:tcPr>
            <w:tcW w:w="702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right" w:tblpY="429"/>
        <w:tblW w:w="9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8"/>
        <w:gridCol w:w="540"/>
      </w:tblGrid>
      <w:tr w:rsidR="00CD4DAB" w:rsidRPr="00CD4DAB" w:rsidTr="00CD4DAB">
        <w:trPr>
          <w:trHeight w:hRule="exact" w:val="1291"/>
        </w:trPr>
        <w:tc>
          <w:tcPr>
            <w:tcW w:w="9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before="55"/>
              <w:ind w:left="107"/>
              <w:rPr>
                <w:b/>
              </w:rPr>
            </w:pPr>
            <w:r w:rsidRPr="00CD4DAB">
              <w:rPr>
                <w:b/>
                <w:spacing w:val="-5"/>
              </w:rPr>
              <w:t xml:space="preserve">4. </w:t>
            </w:r>
            <w:r w:rsidRPr="00CD4DAB">
              <w:rPr>
                <w:b/>
                <w:color w:val="000000"/>
              </w:rPr>
              <w:t>Lirimi nga taksat kërkohet sepse</w:t>
            </w:r>
            <w:r w:rsidRPr="00CD4DAB">
              <w:rPr>
                <w:b/>
              </w:rPr>
              <w:t>:</w:t>
            </w:r>
          </w:p>
          <w:p w:rsidR="00CD4DAB" w:rsidRPr="00CD4DAB" w:rsidRDefault="00CD4DAB" w:rsidP="001463D9">
            <w:r w:rsidRPr="00CD4DAB">
              <w:rPr>
                <w:b/>
                <w:spacing w:val="-5"/>
              </w:rPr>
              <w:t xml:space="preserve">(për secilën kategori të shënuar, duhet të bashkëngjiten dëshmi të lëshuar nga komuna, donatorët ose institucion tjetër ose tjetër dëshmi kredibile që mbështetë kërkesën.) </w:t>
            </w:r>
          </w:p>
        </w:tc>
      </w:tr>
      <w:tr w:rsidR="00CD4DAB" w:rsidRPr="00CD4DAB" w:rsidTr="00CD4DAB">
        <w:trPr>
          <w:trHeight w:hRule="exact" w:val="705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  <w:r w:rsidRPr="00CD4DAB">
              <w:rPr>
                <w:spacing w:val="-1"/>
              </w:rPr>
              <w:t>a</w:t>
            </w:r>
            <w:r w:rsidRPr="00CD4DAB">
              <w:t>.ndërtim i ndërtuar për interes publik, me leje të një autoriteti përkatës publik ose me financim të qeverisë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EB2FC5" w:rsidP="00CD4DAB">
            <w:pPr>
              <w:jc w:val="center"/>
            </w:pPr>
            <w:r>
              <w:rPr>
                <w:noProof/>
                <w:lang w:eastAsia="sq-AL"/>
              </w:rPr>
              <w:pict>
                <v:group id="Group 1" o:spid="_x0000_s1034" style="position:absolute;left:0;text-align:left;margin-left:11.05pt;margin-top:4.3pt;width:11.5pt;height:11.5pt;z-index:-251518976;mso-position-horizontal-relative:page;mso-position-vertical-relative:text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">
                  <v:shape id="Freeform 67" o:spid="_x0000_s1035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" path="m,230r230,l230,,,,,230xe" filled="f" strokeweight=".72pt">
                    <v:path arrowok="t" o:connecttype="custom" o:connectlocs="0,-5439;230,-5439;230,-5669;0,-5669;0,-5439" o:connectangles="0,0,0,0,0"/>
                  </v:shape>
                  <w10:wrap anchorx="page"/>
                </v:group>
              </w:pict>
            </w:r>
          </w:p>
        </w:tc>
      </w:tr>
      <w:tr w:rsidR="00CD4DAB" w:rsidRPr="00CD4DAB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b. ndërtim i rindërtuar si rezultat i luftës, konfliktit, trazirave shoqërore ose forcës madhore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EB2FC5" w:rsidP="00CD4DAB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sq-AL"/>
              </w:rPr>
              <w:pict>
                <v:group id="Group 15" o:spid="_x0000_s1032" style="position:absolute;left:0;text-align:left;margin-left:11.05pt;margin-top:4.3pt;width:11.5pt;height:11.5pt;z-index:-251517952;mso-position-horizontal-relative:page;mso-position-vertical-relative:text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">
                  <v:shape id="Freeform 67" o:spid="_x0000_s1033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" path="m,230r230,l230,,,,,230xe" filled="f" strokeweight=".72pt">
                    <v:path arrowok="t" o:connecttype="custom" o:connectlocs="0,-5439;230,-5439;230,-5669;0,-5669;0,-5439" o:connectangles="0,0,0,0,0"/>
                  </v:shape>
                  <w10:wrap anchorx="page"/>
                </v:group>
              </w:pict>
            </w:r>
          </w:p>
        </w:tc>
      </w:tr>
      <w:tr w:rsidR="00CD4DAB" w:rsidRPr="00CD4DAB" w:rsidTr="00CD4DAB">
        <w:trPr>
          <w:trHeight w:hRule="exact" w:val="789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 xml:space="preserve">c. ndërtim pa leje në pronësi të përfituesve të skemës së ndihmës sociale (duhet të paraqitete </w:t>
            </w:r>
          </w:p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>kartela e ndihmës sociale)</w:t>
            </w:r>
          </w:p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EB2FC5" w:rsidP="00CD4DAB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eastAsia="sq-AL"/>
              </w:rPr>
              <w:pict>
                <v:group id="_x0000_s1030" style="position:absolute;left:0;text-align:left;margin-left:11.05pt;margin-top:4.3pt;width:11.5pt;height:11.5pt;z-index:-251516928;mso-position-horizontal-relative:page;mso-position-vertical-relative:text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jtCwQAAHgLAAAOAAAAZHJzL2Uyb0RvYy54bWykVl2P4jYUfa/U/2DlsRWTGAID0TCrFR+j&#10;StvuSsv+AJM4H2oSp7YhTKv+915fxxAYYFZ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HMP47QsEAAB4CwAA&#10;DgAAAAAAAAAAAAAAAAAuAgAAZHJzL2Uyb0RvYy54bWxQSwECLQAUAAYACAAAACEA7Jr4utwAAAAG&#10;AQAADwAAAAAAAAAAAAAAAABlBgAAZHJzL2Rvd25yZXYueG1sUEsFBgAAAAAEAAQA8wAAAG4HAAAA&#10;AA==&#10;">
                  <v:shape id="Freeform 67" o:spid="_x0000_s1031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" path="m,230r230,l230,,,,,230xe" filled="f" strokeweight=".72pt">
                    <v:path arrowok="t" o:connecttype="custom" o:connectlocs="0,-5439;230,-5439;230,-5669;0,-5669;0,-5439" o:connectangles="0,0,0,0,0"/>
                  </v:shape>
                  <w10:wrap anchorx="page"/>
                </v:group>
              </w:pict>
            </w:r>
          </w:p>
        </w:tc>
      </w:tr>
      <w:tr w:rsidR="00CD4DAB" w:rsidRPr="00772377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d. ndërtim i identifikuar në ortofoton zyrtare të vitit 2004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EB2FC5" w:rsidP="001463D9">
            <w:pPr>
              <w:rPr>
                <w:noProof/>
                <w:lang w:val="en-US"/>
              </w:rPr>
            </w:pPr>
            <w:r>
              <w:rPr>
                <w:noProof/>
                <w:lang w:eastAsia="sq-AL"/>
              </w:rPr>
              <w:pict>
                <v:group id="_x0000_s1028" style="position:absolute;margin-left:11.05pt;margin-top:4.3pt;width:11.5pt;height:11.5pt;z-index:-251515904;mso-position-horizontal-relative:page;mso-position-vertical-relative:text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HUhU2YMBAAAeAsA&#10;AA4AAAAAAAAAAAAAAAAALgIAAGRycy9lMm9Eb2MueG1sUEsBAi0AFAAGAAgAAAAhAOya+LrcAAAA&#10;BgEAAA8AAAAAAAAAAAAAAAAAZgYAAGRycy9kb3ducmV2LnhtbFBLBQYAAAAABAAEAPMAAABvBwAA&#10;AAA=&#10;">
                  <v:shape id="Freeform 67" o:spid="_x0000_s1029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" path="m,230r230,l230,,,,,230xe" filled="f" strokeweight=".72pt">
                    <v:path arrowok="t" o:connecttype="custom" o:connectlocs="0,-5439;230,-5439;230,-5669;0,-5669;0,-5439" o:connectangles="0,0,0,0,0"/>
                  </v:shape>
                  <w10:wrap anchorx="page"/>
                </v:group>
              </w:pict>
            </w:r>
          </w:p>
        </w:tc>
      </w:tr>
    </w:tbl>
    <w:p w:rsidR="00CD4DAB" w:rsidRDefault="00CD4DAB" w:rsidP="001A7AE0">
      <w:pPr>
        <w:spacing w:after="0" w:line="240" w:lineRule="auto"/>
        <w:rPr>
          <w:rFonts w:eastAsia="Arial"/>
        </w:rPr>
      </w:pPr>
    </w:p>
    <w:p w:rsidR="00CD4DAB" w:rsidRDefault="00CD4DAB" w:rsidP="001A7AE0">
      <w:pPr>
        <w:spacing w:after="0" w:line="240" w:lineRule="auto"/>
        <w:rPr>
          <w:rFonts w:eastAsia="Arial"/>
        </w:rPr>
      </w:pPr>
    </w:p>
    <w:tbl>
      <w:tblPr>
        <w:tblpPr w:leftFromText="180" w:rightFromText="180" w:vertAnchor="text" w:horzAnchor="margin" w:tblpY="-136"/>
        <w:tblW w:w="9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428"/>
      </w:tblGrid>
      <w:tr w:rsidR="00CD4DAB" w:rsidRPr="00772377" w:rsidTr="00CD4DAB">
        <w:trPr>
          <w:trHeight w:hRule="exact" w:val="384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57"/>
              <w:ind w:left="102"/>
            </w:pPr>
            <w:r w:rsidRPr="00772377">
              <w:rPr>
                <w:b/>
              </w:rPr>
              <w:lastRenderedPageBreak/>
              <w:t>5.</w:t>
            </w:r>
            <w:r w:rsidRPr="00772377">
              <w:rPr>
                <w:b/>
                <w:spacing w:val="-1"/>
              </w:rPr>
              <w:t>D</w:t>
            </w:r>
            <w:r w:rsidRPr="00772377">
              <w:rPr>
                <w:b/>
              </w:rPr>
              <w:t>ek</w:t>
            </w:r>
            <w:r w:rsidRPr="00772377">
              <w:rPr>
                <w:b/>
                <w:spacing w:val="1"/>
              </w:rPr>
              <w:t>l</w:t>
            </w:r>
            <w:r w:rsidRPr="00772377">
              <w:rPr>
                <w:b/>
              </w:rPr>
              <w:t>ar</w:t>
            </w:r>
            <w:r w:rsidRPr="00772377">
              <w:rPr>
                <w:b/>
                <w:spacing w:val="-2"/>
              </w:rPr>
              <w:t>at</w:t>
            </w:r>
            <w:r w:rsidRPr="00772377">
              <w:rPr>
                <w:b/>
              </w:rPr>
              <w:t>a ea</w:t>
            </w:r>
            <w:r w:rsidRPr="00772377">
              <w:rPr>
                <w:b/>
                <w:spacing w:val="-3"/>
              </w:rPr>
              <w:t>p</w:t>
            </w:r>
            <w:r w:rsidRPr="00772377">
              <w:rPr>
                <w:b/>
                <w:spacing w:val="1"/>
              </w:rPr>
              <w:t>li</w:t>
            </w:r>
            <w:r w:rsidRPr="00772377">
              <w:rPr>
                <w:b/>
              </w:rPr>
              <w:t>ku</w:t>
            </w:r>
            <w:r w:rsidRPr="00772377">
              <w:rPr>
                <w:b/>
                <w:spacing w:val="-2"/>
              </w:rPr>
              <w:t>es</w:t>
            </w:r>
            <w:r w:rsidRPr="00772377">
              <w:rPr>
                <w:b/>
                <w:spacing w:val="1"/>
              </w:rPr>
              <w:t>i</w:t>
            </w:r>
            <w:r w:rsidRPr="00772377">
              <w:rPr>
                <w:b/>
              </w:rPr>
              <w:t>t</w:t>
            </w:r>
          </w:p>
        </w:tc>
      </w:tr>
      <w:tr w:rsidR="00CD4DAB" w:rsidRPr="00772377" w:rsidTr="00CD4DAB">
        <w:trPr>
          <w:trHeight w:hRule="exact" w:val="941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7"/>
              <w:ind w:left="102" w:right="352"/>
              <w:jc w:val="both"/>
              <w:rPr>
                <w:color w:val="000000"/>
              </w:rPr>
            </w:pPr>
            <w:r w:rsidRPr="00772377">
              <w:rPr>
                <w:color w:val="000000"/>
              </w:rPr>
              <w:t>Unë aplikoj për lirim nga taksat për legalizimin e ndërtimit pa leje, sipas përshkrimeve në këtë formular dhe në dokumentet përcjellëse. Konfirmoj se të gjitha faktet të deklaruara në këtë aplikacion janë të vërteta dhe të sakta.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nshkrimii apl</w:t>
            </w:r>
            <w:r w:rsidRPr="00772377">
              <w:rPr>
                <w:spacing w:val="1"/>
              </w:rPr>
              <w:t>i</w:t>
            </w:r>
            <w:r w:rsidRPr="00772377">
              <w:t>ku</w:t>
            </w:r>
            <w:r w:rsidRPr="00772377">
              <w:rPr>
                <w:spacing w:val="-1"/>
              </w:rPr>
              <w:t>e</w:t>
            </w:r>
            <w:r w:rsidRPr="00772377">
              <w:t>si</w:t>
            </w:r>
            <w:r w:rsidRPr="00772377">
              <w:rPr>
                <w:spacing w:val="1"/>
              </w:rPr>
              <w:t>t</w:t>
            </w:r>
            <w:r w:rsidRPr="00772377"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 xml:space="preserve">nshkrimii </w:t>
            </w:r>
            <w:r w:rsidRPr="00772377">
              <w:rPr>
                <w:spacing w:val="5"/>
              </w:rPr>
              <w:t>Z</w:t>
            </w:r>
            <w:r w:rsidRPr="00772377">
              <w:rPr>
                <w:spacing w:val="-10"/>
              </w:rPr>
              <w:t>y</w:t>
            </w:r>
            <w:r w:rsidRPr="00772377">
              <w:rPr>
                <w:spacing w:val="-1"/>
              </w:rPr>
              <w:t>r</w:t>
            </w:r>
            <w:r w:rsidRPr="00772377">
              <w:rPr>
                <w:spacing w:val="3"/>
              </w:rPr>
              <w:t>t</w:t>
            </w:r>
            <w:r w:rsidRPr="00772377">
              <w:rPr>
                <w:spacing w:val="-1"/>
              </w:rPr>
              <w:t>a</w:t>
            </w:r>
            <w:r w:rsidRPr="00772377">
              <w:t>ritk</w:t>
            </w:r>
            <w:r w:rsidRPr="00772377">
              <w:rPr>
                <w:spacing w:val="2"/>
              </w:rPr>
              <w:t>o</w:t>
            </w:r>
            <w:r w:rsidRPr="00772377">
              <w:t>mpet</w:t>
            </w:r>
            <w:r w:rsidRPr="00772377">
              <w:rPr>
                <w:spacing w:val="-1"/>
              </w:rPr>
              <w:t>e</w:t>
            </w:r>
            <w:r w:rsidRPr="00772377">
              <w:t>nt: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6D3221" w:rsidTr="00CD4DAB">
        <w:trPr>
          <w:trHeight w:hRule="exact" w:val="1374"/>
        </w:trPr>
        <w:tc>
          <w:tcPr>
            <w:tcW w:w="98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BE78B7" w:rsidRDefault="00CD4DAB" w:rsidP="00CD4DAB">
            <w:pPr>
              <w:spacing w:before="72" w:line="200" w:lineRule="exact"/>
              <w:ind w:left="794" w:right="234" w:hanging="692"/>
              <w:rPr>
                <w:sz w:val="18"/>
                <w:szCs w:val="18"/>
              </w:rPr>
            </w:pPr>
            <w:r w:rsidRPr="00BE78B7">
              <w:rPr>
                <w:b/>
                <w:spacing w:val="-5"/>
                <w:sz w:val="18"/>
                <w:szCs w:val="18"/>
              </w:rPr>
              <w:t>V</w:t>
            </w:r>
            <w:r w:rsidRPr="00BE78B7">
              <w:rPr>
                <w:b/>
                <w:spacing w:val="2"/>
                <w:sz w:val="18"/>
                <w:szCs w:val="18"/>
              </w:rPr>
              <w:t>ë</w:t>
            </w:r>
            <w:r w:rsidRPr="00BE78B7">
              <w:rPr>
                <w:b/>
                <w:spacing w:val="-1"/>
                <w:sz w:val="18"/>
                <w:szCs w:val="18"/>
              </w:rPr>
              <w:t>re</w:t>
            </w:r>
            <w:r w:rsidRPr="00BE78B7">
              <w:rPr>
                <w:b/>
                <w:sz w:val="18"/>
                <w:szCs w:val="18"/>
              </w:rPr>
              <w:t>jtj</w:t>
            </w:r>
            <w:r w:rsidRPr="00BE78B7">
              <w:rPr>
                <w:b/>
                <w:spacing w:val="-1"/>
                <w:sz w:val="18"/>
                <w:szCs w:val="18"/>
              </w:rPr>
              <w:t>e</w:t>
            </w:r>
            <w:r w:rsidRPr="00BE78B7">
              <w:rPr>
                <w:b/>
                <w:sz w:val="18"/>
                <w:szCs w:val="18"/>
              </w:rPr>
              <w:t>:</w:t>
            </w:r>
            <w:r w:rsidRPr="00BE78B7">
              <w:rPr>
                <w:spacing w:val="6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ra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it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2"/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ega</w:t>
            </w:r>
            <w:r w:rsidRPr="00BE78B7">
              <w:rPr>
                <w:spacing w:val="3"/>
                <w:sz w:val="18"/>
                <w:szCs w:val="18"/>
              </w:rPr>
              <w:t>l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z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duhet të lexohet</w:t>
            </w:r>
            <w:r w:rsidRPr="00BE78B7">
              <w:rPr>
                <w:spacing w:val="-4"/>
                <w:sz w:val="18"/>
                <w:szCs w:val="18"/>
              </w:rPr>
              <w:t>L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ji</w:t>
            </w:r>
            <w:r w:rsidRPr="00BE78B7">
              <w:rPr>
                <w:sz w:val="18"/>
                <w:szCs w:val="18"/>
              </w:rPr>
              <w:t>Nr.</w:t>
            </w:r>
            <w:r>
              <w:rPr>
                <w:spacing w:val="1"/>
                <w:sz w:val="18"/>
                <w:szCs w:val="18"/>
              </w:rPr>
              <w:t xml:space="preserve"> 06/L-024</w:t>
            </w:r>
            <w:r w:rsidRPr="00BE78B7">
              <w:rPr>
                <w:spacing w:val="1"/>
                <w:sz w:val="18"/>
                <w:szCs w:val="18"/>
              </w:rPr>
              <w:t xml:space="preserve"> 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-4"/>
                <w:sz w:val="18"/>
                <w:szCs w:val="18"/>
              </w:rPr>
              <w:t>j</w:t>
            </w:r>
            <w:r w:rsidRPr="00BE78B7">
              <w:rPr>
                <w:sz w:val="18"/>
                <w:szCs w:val="18"/>
              </w:rPr>
              <w:t>t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 xml:space="preserve">ine </w:t>
            </w:r>
            <w:r w:rsidRPr="00BE78B7">
              <w:rPr>
                <w:spacing w:val="1"/>
                <w:sz w:val="18"/>
                <w:szCs w:val="18"/>
              </w:rPr>
              <w:t>nd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2"/>
                <w:sz w:val="18"/>
                <w:szCs w:val="18"/>
              </w:rPr>
              <w:t>e</w:t>
            </w:r>
            <w:r w:rsidRPr="00BE78B7">
              <w:rPr>
                <w:spacing w:val="-1"/>
                <w:sz w:val="18"/>
                <w:szCs w:val="18"/>
              </w:rPr>
              <w:t>v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a l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z w:val="18"/>
                <w:szCs w:val="18"/>
              </w:rPr>
              <w:t>je</w:t>
            </w:r>
            <w:r w:rsidRPr="00BE78B7">
              <w:rPr>
                <w:spacing w:val="1"/>
                <w:sz w:val="18"/>
                <w:szCs w:val="18"/>
              </w:rPr>
              <w:t>dh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y</w:t>
            </w:r>
            <w:r w:rsidRPr="00BE78B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dhëzim Administrativ për tu informua për  </w:t>
            </w:r>
            <w:r w:rsidRPr="00BE78B7">
              <w:rPr>
                <w:spacing w:val="1"/>
                <w:sz w:val="18"/>
                <w:szCs w:val="18"/>
              </w:rPr>
              <w:t>do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et 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ev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h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,a</w:t>
            </w:r>
            <w:r w:rsidRPr="00BE78B7">
              <w:rPr>
                <w:spacing w:val="-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 xml:space="preserve">otë </w:t>
            </w:r>
            <w:r w:rsidRPr="00BE78B7">
              <w:rPr>
                <w:spacing w:val="-1"/>
                <w:sz w:val="18"/>
                <w:szCs w:val="18"/>
              </w:rPr>
              <w:t>kë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q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 xml:space="preserve"> 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pacing w:val="-3"/>
                <w:sz w:val="18"/>
                <w:szCs w:val="18"/>
              </w:rPr>
              <w:t>m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2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.</w:t>
            </w:r>
          </w:p>
          <w:p w:rsidR="00CD4DAB" w:rsidRPr="006D3221" w:rsidRDefault="00CD4DAB" w:rsidP="00CD4DAB">
            <w:pPr>
              <w:ind w:left="693"/>
              <w:rPr>
                <w:sz w:val="16"/>
                <w:szCs w:val="16"/>
              </w:rPr>
            </w:pP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 xml:space="preserve">* </w:t>
            </w:r>
            <w:r w:rsidRPr="00772377">
              <w:rPr>
                <w:b/>
                <w:spacing w:val="1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>u</w:t>
            </w:r>
            <w:r w:rsidRPr="00772377">
              <w:rPr>
                <w:b/>
                <w:spacing w:val="1"/>
                <w:sz w:val="16"/>
                <w:szCs w:val="16"/>
              </w:rPr>
              <w:t>l</w:t>
            </w:r>
            <w:r w:rsidRPr="00772377">
              <w:rPr>
                <w:b/>
                <w:spacing w:val="-1"/>
                <w:sz w:val="16"/>
                <w:szCs w:val="16"/>
              </w:rPr>
              <w:t>ut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yr</w:t>
            </w:r>
            <w:r w:rsidRPr="00772377">
              <w:rPr>
                <w:b/>
                <w:spacing w:val="-3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2"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>i/</w:t>
            </w:r>
            <w:r w:rsidRPr="00772377">
              <w:rPr>
                <w:b/>
                <w:spacing w:val="-6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2"/>
                <w:sz w:val="16"/>
                <w:szCs w:val="16"/>
              </w:rPr>
              <w:t>f</w:t>
            </w:r>
            <w:r w:rsidRPr="00772377">
              <w:rPr>
                <w:b/>
                <w:spacing w:val="1"/>
                <w:sz w:val="16"/>
                <w:szCs w:val="16"/>
              </w:rPr>
              <w:t>le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-d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-1"/>
                <w:sz w:val="16"/>
                <w:szCs w:val="16"/>
              </w:rPr>
              <w:t>h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p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r</w:t>
            </w:r>
            <w:r w:rsidRPr="00772377">
              <w:rPr>
                <w:b/>
                <w:spacing w:val="-3"/>
                <w:sz w:val="16"/>
                <w:szCs w:val="16"/>
              </w:rPr>
              <w:t>d</w:t>
            </w:r>
            <w:r w:rsidRPr="00772377">
              <w:rPr>
                <w:b/>
                <w:spacing w:val="1"/>
                <w:sz w:val="16"/>
                <w:szCs w:val="16"/>
              </w:rPr>
              <w:t>orë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z w:val="16"/>
                <w:szCs w:val="16"/>
              </w:rPr>
              <w:t>n e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6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z w:val="16"/>
                <w:szCs w:val="16"/>
              </w:rPr>
              <w:t>j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z w:val="16"/>
                <w:szCs w:val="16"/>
              </w:rPr>
              <w:t>se</w:t>
            </w:r>
            <w:r w:rsidRPr="00772377">
              <w:rPr>
                <w:b/>
                <w:spacing w:val="-1"/>
                <w:sz w:val="16"/>
                <w:szCs w:val="16"/>
              </w:rPr>
              <w:t>dh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d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8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u</w:t>
            </w:r>
            <w:r w:rsidRPr="00772377">
              <w:rPr>
                <w:b/>
                <w:spacing w:val="-7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2"/>
                <w:sz w:val="16"/>
                <w:szCs w:val="16"/>
              </w:rPr>
              <w:t>n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v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b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5"/>
                <w:sz w:val="16"/>
                <w:szCs w:val="16"/>
              </w:rPr>
              <w:t>s</w:t>
            </w:r>
            <w:r w:rsidRPr="00772377">
              <w:rPr>
                <w:b/>
                <w:spacing w:val="4"/>
                <w:sz w:val="16"/>
                <w:szCs w:val="16"/>
              </w:rPr>
              <w:t>h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2"/>
                <w:sz w:val="16"/>
                <w:szCs w:val="16"/>
              </w:rPr>
              <w:t>a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pacing w:val="-1"/>
                <w:sz w:val="16"/>
                <w:szCs w:val="16"/>
              </w:rPr>
              <w:t>j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tu</w:t>
            </w:r>
            <w:r w:rsidRPr="00772377">
              <w:rPr>
                <w:b/>
                <w:spacing w:val="1"/>
                <w:sz w:val="16"/>
                <w:szCs w:val="16"/>
              </w:rPr>
              <w:t>r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>*</w:t>
            </w:r>
          </w:p>
        </w:tc>
      </w:tr>
    </w:tbl>
    <w:p w:rsidR="00CD4DAB" w:rsidRDefault="00CD4DAB" w:rsidP="00CD4DAB">
      <w:pPr>
        <w:spacing w:after="0" w:line="240" w:lineRule="auto"/>
        <w:rPr>
          <w:rFonts w:eastAsia="Arial"/>
        </w:rPr>
      </w:pPr>
    </w:p>
    <w:sectPr w:rsidR="00CD4DAB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C5" w:rsidRDefault="00EB2FC5" w:rsidP="003957C5">
      <w:pPr>
        <w:spacing w:after="0" w:line="240" w:lineRule="auto"/>
      </w:pPr>
      <w:r>
        <w:separator/>
      </w:r>
    </w:p>
  </w:endnote>
  <w:endnote w:type="continuationSeparator" w:id="0">
    <w:p w:rsidR="00EB2FC5" w:rsidRDefault="00EB2FC5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C5" w:rsidRDefault="00EB2FC5" w:rsidP="003957C5">
      <w:pPr>
        <w:spacing w:after="0" w:line="240" w:lineRule="auto"/>
      </w:pPr>
      <w:r>
        <w:separator/>
      </w:r>
    </w:p>
  </w:footnote>
  <w:footnote w:type="continuationSeparator" w:id="0">
    <w:p w:rsidR="00EB2FC5" w:rsidRDefault="00EB2FC5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 w:numId="55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0E4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37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3F91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4E6F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3BB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D2"/>
    <w:rsid w:val="00913677"/>
    <w:rsid w:val="00915584"/>
    <w:rsid w:val="00916072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6CFA"/>
    <w:rsid w:val="00CB759F"/>
    <w:rsid w:val="00CC597A"/>
    <w:rsid w:val="00CD15B2"/>
    <w:rsid w:val="00CD2D7A"/>
    <w:rsid w:val="00CD38CC"/>
    <w:rsid w:val="00CD4DAB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4DFD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2FC5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D5C99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EC68C9"/>
  <w15:docId w15:val="{7058BDCB-9906-4BFC-A2F8-E0F89BBB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FA200-3978-4D60-AB2C-FF20C548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 Kryeziu</dc:creator>
  <cp:lastModifiedBy>HP</cp:lastModifiedBy>
  <cp:revision>16</cp:revision>
  <cp:lastPrinted>2020-01-31T09:47:00Z</cp:lastPrinted>
  <dcterms:created xsi:type="dcterms:W3CDTF">2019-07-02T08:02:00Z</dcterms:created>
  <dcterms:modified xsi:type="dcterms:W3CDTF">2020-01-31T09:50:00Z</dcterms:modified>
</cp:coreProperties>
</file>