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5A5B74D7" w:rsidR="00D66374" w:rsidRPr="0091409F" w:rsidRDefault="001E465A" w:rsidP="0040676D">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40676D">
              <w:rPr>
                <w:rFonts w:ascii="Calibri" w:eastAsia="Times New Roman" w:hAnsi="Calibri" w:cs="Calibri"/>
                <w:b/>
                <w:sz w:val="20"/>
                <w:szCs w:val="20"/>
              </w:rPr>
              <w:t>Destan Bajraktari</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3FEAAE02" w:rsidR="00D66374" w:rsidRPr="0091409F" w:rsidRDefault="008E0CC7"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t>
            </w:r>
            <w:r w:rsidRPr="0091409F">
              <w:rPr>
                <w:rFonts w:ascii="Calibri" w:eastAsia="Times New Roman" w:hAnsi="Calibri" w:cs="Calibri"/>
                <w:b/>
                <w:color w:val="000000"/>
                <w:sz w:val="20"/>
                <w:szCs w:val="20"/>
              </w:rPr>
              <w:t>ë</w:t>
            </w:r>
          </w:p>
        </w:tc>
      </w:tr>
    </w:tbl>
    <w:p w14:paraId="332E219E" w14:textId="5E55CE09"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664EE4">
        <w:rPr>
          <w:rFonts w:ascii="Calibri" w:eastAsia="Times New Roman" w:hAnsi="Calibri" w:cs="Calibri"/>
          <w:b/>
          <w:color w:val="000000"/>
          <w:sz w:val="20"/>
          <w:szCs w:val="20"/>
        </w:rPr>
        <w:t>16.10</w:t>
      </w:r>
      <w:r w:rsidR="0008650E">
        <w:rPr>
          <w:rFonts w:ascii="Calibri" w:eastAsia="Times New Roman" w:hAnsi="Calibri" w:cs="Calibri"/>
          <w:b/>
          <w:color w:val="000000"/>
          <w:sz w:val="20"/>
          <w:szCs w:val="20"/>
        </w:rPr>
        <w:t>.2020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40676D">
        <w:trPr>
          <w:trHeight w:hRule="exact" w:val="26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D66374" w:rsidRPr="0091409F" w14:paraId="5BA5332C" w14:textId="77777777" w:rsidTr="0040676D">
        <w:trPr>
          <w:trHeight w:hRule="exact" w:val="460"/>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567CE508" w:rsidR="00D66374" w:rsidRPr="0091409F" w:rsidRDefault="00EC21B0" w:rsidP="00D66374">
            <w:pPr>
              <w:rPr>
                <w:b/>
                <w:sz w:val="20"/>
                <w:szCs w:val="20"/>
                <w:lang w:val="en-US"/>
              </w:rPr>
            </w:pPr>
            <w:r>
              <w:rPr>
                <w:b/>
                <w:sz w:val="20"/>
                <w:szCs w:val="20"/>
                <w:lang w:val="en-US"/>
              </w:rPr>
              <w:t>ES</w:t>
            </w:r>
            <w:r w:rsidR="00664EE4">
              <w:rPr>
                <w:b/>
                <w:sz w:val="20"/>
                <w:szCs w:val="20"/>
                <w:lang w:val="en-US"/>
              </w:rPr>
              <w:t>IP/SDG/054-CS/1.2</w:t>
            </w:r>
            <w:bookmarkStart w:id="0" w:name="_GoBack"/>
            <w:bookmarkEnd w:id="0"/>
          </w:p>
        </w:tc>
        <w:tc>
          <w:tcPr>
            <w:tcW w:w="6625" w:type="dxa"/>
            <w:tcBorders>
              <w:top w:val="single" w:sz="4" w:space="0" w:color="auto"/>
              <w:left w:val="single" w:sz="4" w:space="0" w:color="auto"/>
              <w:bottom w:val="single" w:sz="4" w:space="0" w:color="auto"/>
              <w:right w:val="single" w:sz="4" w:space="0" w:color="auto"/>
            </w:tcBorders>
            <w:vAlign w:val="center"/>
          </w:tcPr>
          <w:p w14:paraId="1A87827A" w14:textId="23DF1055" w:rsidR="00D66374" w:rsidRPr="0091409F" w:rsidRDefault="0040676D" w:rsidP="00664EE4">
            <w:pPr>
              <w:rPr>
                <w:sz w:val="20"/>
                <w:szCs w:val="20"/>
              </w:rPr>
            </w:pPr>
            <w:r w:rsidRPr="0040676D">
              <w:rPr>
                <w:rFonts w:eastAsia="Times New Roman" w:cstheme="minorHAnsi"/>
                <w:bCs/>
                <w:sz w:val="20"/>
                <w:szCs w:val="20"/>
              </w:rPr>
              <w:t xml:space="preserve">Trajnim: </w:t>
            </w:r>
            <w:r w:rsidR="00664EE4">
              <w:rPr>
                <w:bCs/>
                <w:sz w:val="20"/>
                <w:szCs w:val="20"/>
              </w:rPr>
              <w:t>Vlersimi i nx</w:t>
            </w:r>
            <w:r w:rsidR="00664EE4" w:rsidRPr="0091409F">
              <w:rPr>
                <w:sz w:val="20"/>
                <w:szCs w:val="20"/>
              </w:rPr>
              <w:t>ë</w:t>
            </w:r>
            <w:r w:rsidR="00664EE4">
              <w:rPr>
                <w:bCs/>
                <w:sz w:val="20"/>
                <w:szCs w:val="20"/>
              </w:rPr>
              <w:t>n</w:t>
            </w:r>
            <w:r w:rsidR="00664EE4" w:rsidRPr="0091409F">
              <w:rPr>
                <w:sz w:val="20"/>
                <w:szCs w:val="20"/>
              </w:rPr>
              <w:t>ë</w:t>
            </w:r>
            <w:r w:rsidR="00664EE4">
              <w:rPr>
                <w:bCs/>
                <w:sz w:val="20"/>
                <w:szCs w:val="20"/>
              </w:rPr>
              <w:t>sve bazuar n</w:t>
            </w:r>
            <w:r w:rsidR="00664EE4" w:rsidRPr="0091409F">
              <w:rPr>
                <w:sz w:val="20"/>
                <w:szCs w:val="20"/>
              </w:rPr>
              <w:t>ë</w:t>
            </w:r>
            <w:r w:rsidR="00664EE4">
              <w:rPr>
                <w:bCs/>
                <w:sz w:val="20"/>
                <w:szCs w:val="20"/>
              </w:rPr>
              <w:t xml:space="preserve"> d</w:t>
            </w:r>
            <w:r w:rsidR="00664EE4" w:rsidRPr="0091409F">
              <w:rPr>
                <w:sz w:val="20"/>
                <w:szCs w:val="20"/>
              </w:rPr>
              <w:t>ë</w:t>
            </w:r>
            <w:r w:rsidR="00664EE4">
              <w:rPr>
                <w:bCs/>
                <w:sz w:val="20"/>
                <w:szCs w:val="20"/>
              </w:rPr>
              <w:t>shmi</w:t>
            </w:r>
            <w:r w:rsidR="005609B2">
              <w:rPr>
                <w:bCs/>
                <w:sz w:val="20"/>
                <w:szCs w:val="20"/>
              </w:rPr>
              <w:t xml:space="preserve"> </w:t>
            </w:r>
            <w:r w:rsidR="00A9226C">
              <w:rPr>
                <w:bCs/>
                <w:sz w:val="20"/>
                <w:szCs w:val="20"/>
              </w:rPr>
              <w:t>–</w:t>
            </w:r>
            <w:r w:rsidR="000E0180">
              <w:rPr>
                <w:bCs/>
                <w:sz w:val="20"/>
                <w:szCs w:val="20"/>
              </w:rPr>
              <w:t xml:space="preserve"> T</w:t>
            </w:r>
            <w:r w:rsidR="000B2F45">
              <w:rPr>
                <w:bCs/>
                <w:sz w:val="20"/>
                <w:szCs w:val="20"/>
              </w:rPr>
              <w:t>rajnim</w:t>
            </w:r>
            <w:r w:rsidR="000E0180">
              <w:rPr>
                <w:bCs/>
                <w:sz w:val="20"/>
                <w:szCs w:val="20"/>
              </w:rPr>
              <w:t xml:space="preserve"> me prezencë fizike</w:t>
            </w:r>
            <w:r w:rsidR="000B2F45">
              <w:rPr>
                <w:bCs/>
                <w:sz w:val="20"/>
                <w:szCs w:val="20"/>
              </w:rPr>
              <w:t xml:space="preserve"> </w:t>
            </w:r>
          </w:p>
        </w:tc>
      </w:tr>
    </w:tbl>
    <w:p w14:paraId="6BA9094E" w14:textId="20B32AAC"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40676D">
        <w:rPr>
          <w:rFonts w:cstheme="minorHAnsi"/>
          <w:b/>
        </w:rPr>
        <w:t>Destan Bajraktari’’</w:t>
      </w:r>
      <w:r w:rsidR="00CB2638" w:rsidRPr="00CB2638">
        <w:rPr>
          <w:rFonts w:cstheme="minorHAnsi"/>
          <w:b/>
        </w:rPr>
        <w:t>,</w:t>
      </w:r>
      <w:r w:rsidR="00E20442">
        <w:rPr>
          <w:b/>
        </w:rPr>
        <w:t xml:space="preserve"> </w:t>
      </w:r>
      <w:r w:rsidR="008E0CC7">
        <w:rPr>
          <w:b/>
        </w:rPr>
        <w:t>Suharek</w:t>
      </w:r>
      <w:r w:rsidR="008E0CC7" w:rsidRPr="0091409F">
        <w:rPr>
          <w:rFonts w:ascii="Calibri" w:eastAsia="Times New Roman" w:hAnsi="Calibri" w:cs="Calibri"/>
          <w:b/>
          <w:color w:val="000000"/>
          <w:sz w:val="20"/>
          <w:szCs w:val="20"/>
        </w:rPr>
        <w:t>ë</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Pr="00664EE4" w:rsidRDefault="00D66374" w:rsidP="000E0180">
      <w:pPr>
        <w:spacing w:after="120"/>
        <w:jc w:val="both"/>
        <w:rPr>
          <w:rFonts w:cstheme="minorHAnsi"/>
          <w:sz w:val="20"/>
          <w:szCs w:val="20"/>
        </w:rPr>
      </w:pPr>
      <w:r w:rsidRPr="0091409F">
        <w:rPr>
          <w:sz w:val="20"/>
          <w:szCs w:val="20"/>
        </w:rPr>
        <w:t xml:space="preserve">Në kuadër të kësaj </w:t>
      </w:r>
      <w:r w:rsidRPr="00664EE4">
        <w:rPr>
          <w:rFonts w:cstheme="minorHAnsi"/>
          <w:sz w:val="20"/>
          <w:szCs w:val="20"/>
        </w:rPr>
        <w:t xml:space="preserve">përkrahjeje do të realizohet prokurimi i shërbimeve të konsulencës të nevojshme:  </w:t>
      </w:r>
    </w:p>
    <w:p w14:paraId="4ED6EBDF" w14:textId="321E0F49" w:rsidR="00BD7C7A" w:rsidRPr="000E0180" w:rsidRDefault="000E0180" w:rsidP="000E0180">
      <w:pPr>
        <w:pStyle w:val="NoSpacing"/>
        <w:numPr>
          <w:ilvl w:val="0"/>
          <w:numId w:val="2"/>
        </w:numPr>
        <w:rPr>
          <w:rFonts w:asciiTheme="minorHAnsi" w:eastAsiaTheme="minorHAnsi" w:hAnsiTheme="minorHAnsi" w:cstheme="minorBidi"/>
          <w:sz w:val="20"/>
          <w:szCs w:val="20"/>
          <w:lang w:val="sq-AL"/>
        </w:rPr>
      </w:pPr>
      <w:r w:rsidRPr="00664EE4">
        <w:rPr>
          <w:rFonts w:asciiTheme="minorHAnsi" w:eastAsiaTheme="minorHAnsi" w:hAnsiTheme="minorHAnsi" w:cstheme="minorHAnsi"/>
          <w:sz w:val="20"/>
          <w:szCs w:val="20"/>
          <w:lang w:val="sq-AL"/>
        </w:rPr>
        <w:t>Trajnimi</w:t>
      </w:r>
      <w:r w:rsidR="00664EE4" w:rsidRPr="00664EE4">
        <w:rPr>
          <w:rFonts w:asciiTheme="minorHAnsi" w:eastAsiaTheme="minorHAnsi" w:hAnsiTheme="minorHAnsi" w:cstheme="minorHAnsi"/>
          <w:sz w:val="20"/>
          <w:szCs w:val="20"/>
          <w:lang w:val="sq-AL"/>
        </w:rPr>
        <w:t>,</w:t>
      </w:r>
      <w:r w:rsidRPr="00664EE4">
        <w:rPr>
          <w:rFonts w:asciiTheme="minorHAnsi" w:eastAsiaTheme="minorHAnsi" w:hAnsiTheme="minorHAnsi" w:cstheme="minorHAnsi"/>
          <w:sz w:val="20"/>
          <w:szCs w:val="20"/>
          <w:lang w:val="sq-AL"/>
        </w:rPr>
        <w:t xml:space="preserve"> </w:t>
      </w:r>
      <w:proofErr w:type="spellStart"/>
      <w:r w:rsidR="00664EE4" w:rsidRPr="00664EE4">
        <w:rPr>
          <w:rFonts w:asciiTheme="minorHAnsi" w:hAnsiTheme="minorHAnsi" w:cstheme="minorHAnsi"/>
          <w:bCs/>
          <w:sz w:val="20"/>
          <w:szCs w:val="20"/>
        </w:rPr>
        <w:t>Vlersimi</w:t>
      </w:r>
      <w:proofErr w:type="spellEnd"/>
      <w:r w:rsidR="00664EE4" w:rsidRPr="00664EE4">
        <w:rPr>
          <w:rFonts w:asciiTheme="minorHAnsi" w:hAnsiTheme="minorHAnsi" w:cstheme="minorHAnsi"/>
          <w:bCs/>
          <w:sz w:val="20"/>
          <w:szCs w:val="20"/>
        </w:rPr>
        <w:t xml:space="preserve"> </w:t>
      </w:r>
      <w:proofErr w:type="spellStart"/>
      <w:r w:rsidR="00664EE4" w:rsidRPr="00664EE4">
        <w:rPr>
          <w:rFonts w:asciiTheme="minorHAnsi" w:hAnsiTheme="minorHAnsi" w:cstheme="minorHAnsi"/>
          <w:bCs/>
          <w:sz w:val="20"/>
          <w:szCs w:val="20"/>
        </w:rPr>
        <w:t>i</w:t>
      </w:r>
      <w:proofErr w:type="spellEnd"/>
      <w:r w:rsidR="00664EE4" w:rsidRPr="00664EE4">
        <w:rPr>
          <w:rFonts w:asciiTheme="minorHAnsi" w:hAnsiTheme="minorHAnsi" w:cstheme="minorHAnsi"/>
          <w:bCs/>
          <w:sz w:val="20"/>
          <w:szCs w:val="20"/>
        </w:rPr>
        <w:t xml:space="preserve"> </w:t>
      </w:r>
      <w:proofErr w:type="spellStart"/>
      <w:r w:rsidR="00664EE4" w:rsidRPr="00664EE4">
        <w:rPr>
          <w:rFonts w:asciiTheme="minorHAnsi" w:hAnsiTheme="minorHAnsi" w:cstheme="minorHAnsi"/>
          <w:bCs/>
          <w:sz w:val="20"/>
          <w:szCs w:val="20"/>
        </w:rPr>
        <w:t>nx</w:t>
      </w:r>
      <w:r w:rsidR="00664EE4" w:rsidRPr="00664EE4">
        <w:rPr>
          <w:rFonts w:asciiTheme="minorHAnsi" w:hAnsiTheme="minorHAnsi" w:cstheme="minorHAnsi"/>
          <w:sz w:val="20"/>
          <w:szCs w:val="20"/>
        </w:rPr>
        <w:t>ë</w:t>
      </w:r>
      <w:r w:rsidR="00664EE4" w:rsidRPr="00664EE4">
        <w:rPr>
          <w:rFonts w:asciiTheme="minorHAnsi" w:hAnsiTheme="minorHAnsi" w:cstheme="minorHAnsi"/>
          <w:bCs/>
          <w:sz w:val="20"/>
          <w:szCs w:val="20"/>
        </w:rPr>
        <w:t>n</w:t>
      </w:r>
      <w:r w:rsidR="00664EE4" w:rsidRPr="00664EE4">
        <w:rPr>
          <w:rFonts w:asciiTheme="minorHAnsi" w:hAnsiTheme="minorHAnsi" w:cstheme="minorHAnsi"/>
          <w:sz w:val="20"/>
          <w:szCs w:val="20"/>
        </w:rPr>
        <w:t>ë</w:t>
      </w:r>
      <w:r w:rsidR="00664EE4" w:rsidRPr="00664EE4">
        <w:rPr>
          <w:rFonts w:asciiTheme="minorHAnsi" w:hAnsiTheme="minorHAnsi" w:cstheme="minorHAnsi"/>
          <w:bCs/>
          <w:sz w:val="20"/>
          <w:szCs w:val="20"/>
        </w:rPr>
        <w:t>sve</w:t>
      </w:r>
      <w:proofErr w:type="spellEnd"/>
      <w:r w:rsidR="00664EE4" w:rsidRPr="00664EE4">
        <w:rPr>
          <w:rFonts w:asciiTheme="minorHAnsi" w:hAnsiTheme="minorHAnsi" w:cstheme="minorHAnsi"/>
          <w:bCs/>
          <w:sz w:val="20"/>
          <w:szCs w:val="20"/>
        </w:rPr>
        <w:t xml:space="preserve"> </w:t>
      </w:r>
      <w:proofErr w:type="spellStart"/>
      <w:r w:rsidR="00664EE4" w:rsidRPr="00664EE4">
        <w:rPr>
          <w:rFonts w:asciiTheme="minorHAnsi" w:hAnsiTheme="minorHAnsi" w:cstheme="minorHAnsi"/>
          <w:bCs/>
          <w:sz w:val="20"/>
          <w:szCs w:val="20"/>
        </w:rPr>
        <w:t>bazuar</w:t>
      </w:r>
      <w:proofErr w:type="spellEnd"/>
      <w:r w:rsidR="00664EE4" w:rsidRPr="00664EE4">
        <w:rPr>
          <w:rFonts w:asciiTheme="minorHAnsi" w:hAnsiTheme="minorHAnsi" w:cstheme="minorHAnsi"/>
          <w:bCs/>
          <w:sz w:val="20"/>
          <w:szCs w:val="20"/>
        </w:rPr>
        <w:t xml:space="preserve"> </w:t>
      </w:r>
      <w:proofErr w:type="spellStart"/>
      <w:r w:rsidR="00664EE4" w:rsidRPr="00664EE4">
        <w:rPr>
          <w:rFonts w:asciiTheme="minorHAnsi" w:hAnsiTheme="minorHAnsi" w:cstheme="minorHAnsi"/>
          <w:bCs/>
          <w:sz w:val="20"/>
          <w:szCs w:val="20"/>
        </w:rPr>
        <w:t>n</w:t>
      </w:r>
      <w:r w:rsidR="00664EE4" w:rsidRPr="00664EE4">
        <w:rPr>
          <w:rFonts w:asciiTheme="minorHAnsi" w:hAnsiTheme="minorHAnsi" w:cstheme="minorHAnsi"/>
          <w:sz w:val="20"/>
          <w:szCs w:val="20"/>
        </w:rPr>
        <w:t>ë</w:t>
      </w:r>
      <w:proofErr w:type="spellEnd"/>
      <w:r w:rsidR="00664EE4" w:rsidRPr="00664EE4">
        <w:rPr>
          <w:rFonts w:asciiTheme="minorHAnsi" w:hAnsiTheme="minorHAnsi" w:cstheme="minorHAnsi"/>
          <w:bCs/>
          <w:sz w:val="20"/>
          <w:szCs w:val="20"/>
        </w:rPr>
        <w:t xml:space="preserve"> </w:t>
      </w:r>
      <w:proofErr w:type="spellStart"/>
      <w:r w:rsidR="00664EE4" w:rsidRPr="00664EE4">
        <w:rPr>
          <w:rFonts w:asciiTheme="minorHAnsi" w:hAnsiTheme="minorHAnsi" w:cstheme="minorHAnsi"/>
          <w:bCs/>
          <w:sz w:val="20"/>
          <w:szCs w:val="20"/>
        </w:rPr>
        <w:t>d</w:t>
      </w:r>
      <w:r w:rsidR="00664EE4" w:rsidRPr="00664EE4">
        <w:rPr>
          <w:rFonts w:asciiTheme="minorHAnsi" w:hAnsiTheme="minorHAnsi" w:cstheme="minorHAnsi"/>
          <w:sz w:val="20"/>
          <w:szCs w:val="20"/>
        </w:rPr>
        <w:t>ë</w:t>
      </w:r>
      <w:r w:rsidR="00664EE4" w:rsidRPr="00664EE4">
        <w:rPr>
          <w:rFonts w:asciiTheme="minorHAnsi" w:hAnsiTheme="minorHAnsi" w:cstheme="minorHAnsi"/>
          <w:bCs/>
          <w:sz w:val="20"/>
          <w:szCs w:val="20"/>
        </w:rPr>
        <w:t>shmi</w:t>
      </w:r>
      <w:proofErr w:type="spellEnd"/>
      <w:r w:rsidR="00664EE4">
        <w:rPr>
          <w:bCs/>
          <w:sz w:val="20"/>
          <w:szCs w:val="20"/>
        </w:rPr>
        <w:t>,</w:t>
      </w:r>
      <w:r w:rsidR="00664EE4" w:rsidRPr="000E0180">
        <w:rPr>
          <w:rFonts w:asciiTheme="minorHAnsi" w:eastAsiaTheme="minorHAnsi" w:hAnsiTheme="minorHAnsi" w:cstheme="minorBidi"/>
          <w:sz w:val="20"/>
          <w:szCs w:val="20"/>
          <w:lang w:val="sq-AL"/>
        </w:rPr>
        <w:t xml:space="preserve"> </w:t>
      </w:r>
      <w:r w:rsidRPr="000E0180">
        <w:rPr>
          <w:rFonts w:asciiTheme="minorHAnsi" w:eastAsiaTheme="minorHAnsi" w:hAnsiTheme="minorHAnsi" w:cstheme="minorBidi"/>
          <w:sz w:val="20"/>
          <w:szCs w:val="20"/>
          <w:lang w:val="sq-AL"/>
        </w:rPr>
        <w:t xml:space="preserve">do të vijohet nga pjesëmarrësit-mësimdhënësit me prezencë fizike. </w:t>
      </w:r>
    </w:p>
    <w:p w14:paraId="1CC43F37" w14:textId="77777777" w:rsidR="000E0180" w:rsidRPr="000E0180" w:rsidRDefault="000E0180" w:rsidP="000E0180">
      <w:pPr>
        <w:pStyle w:val="NoSpacing"/>
        <w:ind w:left="720"/>
        <w:rPr>
          <w:rFonts w:asciiTheme="minorHAnsi" w:eastAsiaTheme="minorHAnsi" w:hAnsiTheme="minorHAnsi" w:cstheme="minorBidi"/>
          <w:b/>
          <w:bCs/>
          <w:sz w:val="20"/>
          <w:szCs w:val="20"/>
          <w:lang w:val="sq-AL"/>
        </w:rPr>
      </w:pPr>
    </w:p>
    <w:p w14:paraId="2623B1A4" w14:textId="77777777" w:rsidR="00D66374" w:rsidRPr="000E0180" w:rsidRDefault="00D66374" w:rsidP="00D66374">
      <w:pPr>
        <w:rPr>
          <w:b/>
          <w:bCs/>
          <w:sz w:val="20"/>
          <w:szCs w:val="20"/>
        </w:rPr>
      </w:pPr>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5E509987" w:rsidR="00D66374" w:rsidRPr="0091409F" w:rsidRDefault="00D66374" w:rsidP="00D66374">
      <w:pPr>
        <w:rPr>
          <w:sz w:val="20"/>
          <w:szCs w:val="20"/>
        </w:rPr>
      </w:pPr>
      <w:r w:rsidRPr="0091409F">
        <w:rPr>
          <w:sz w:val="20"/>
          <w:szCs w:val="20"/>
        </w:rPr>
        <w:t xml:space="preserve">Firmat konsulente duhet të tregojnë se kanë në dispozicion staf profesional, përkatësisht trajnerë të certifikuar dhe me përvojë në ofrimin e trajnimeve për mësimdhënës në fushën e </w:t>
      </w:r>
      <w:r w:rsidR="00664EE4">
        <w:rPr>
          <w:sz w:val="20"/>
          <w:szCs w:val="20"/>
        </w:rPr>
        <w:t>vlersimit;</w:t>
      </w:r>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1992E419"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 xml:space="preserve">fusha e </w:t>
      </w:r>
      <w:r w:rsidR="00664EE4">
        <w:rPr>
          <w:sz w:val="20"/>
          <w:szCs w:val="20"/>
        </w:rPr>
        <w:t>vlersimit</w:t>
      </w:r>
      <w:r w:rsidR="0008650E">
        <w:rPr>
          <w:sz w:val="20"/>
          <w:szCs w:val="20"/>
        </w:rPr>
        <w:t xml:space="preserve"> </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2BA42ED5"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40676D">
        <w:rPr>
          <w:rFonts w:cstheme="minorHAnsi"/>
          <w:b/>
        </w:rPr>
        <w:t>Destan Bajraktari’’</w:t>
      </w:r>
      <w:r w:rsidR="001E465A" w:rsidRPr="00CB2638">
        <w:rPr>
          <w:rFonts w:cstheme="minorHAnsi"/>
          <w:b/>
        </w:rPr>
        <w:t>,</w:t>
      </w:r>
      <w:r w:rsidR="008E0CC7">
        <w:rPr>
          <w:b/>
        </w:rPr>
        <w:t xml:space="preserve"> Suha</w:t>
      </w:r>
      <w:r w:rsidR="008E0CC7" w:rsidRPr="008E0CC7">
        <w:rPr>
          <w:b/>
        </w:rPr>
        <w:t>rek</w:t>
      </w:r>
      <w:r w:rsidR="008E0CC7" w:rsidRPr="008E0CC7">
        <w:rPr>
          <w:rFonts w:ascii="Calibri" w:eastAsia="Times New Roman" w:hAnsi="Calibri" w:cs="Calibri"/>
          <w:b/>
          <w:color w:val="000000"/>
        </w:rPr>
        <w:t>ë</w:t>
      </w:r>
      <w:r w:rsidR="00CB2638">
        <w:rPr>
          <w:b/>
          <w:sz w:val="20"/>
          <w:szCs w:val="20"/>
        </w:rPr>
        <w:t xml:space="preserve"> më së largu deri më daten:</w:t>
      </w:r>
      <w:r w:rsidR="00664EE4">
        <w:rPr>
          <w:b/>
          <w:sz w:val="20"/>
          <w:szCs w:val="20"/>
        </w:rPr>
        <w:t xml:space="preserve"> 2</w:t>
      </w:r>
      <w:r w:rsidR="00264806">
        <w:rPr>
          <w:b/>
          <w:sz w:val="20"/>
          <w:szCs w:val="20"/>
        </w:rPr>
        <w:t>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203D682B" w14:textId="77777777" w:rsidR="0040676D" w:rsidRPr="0040676D" w:rsidRDefault="0040676D" w:rsidP="0040676D">
      <w:pPr>
        <w:pStyle w:val="Normal1"/>
        <w:spacing w:after="0" w:line="240" w:lineRule="auto"/>
        <w:rPr>
          <w:b/>
        </w:rPr>
      </w:pPr>
      <w:r w:rsidRPr="0040676D">
        <w:rPr>
          <w:b/>
        </w:rPr>
        <w:t xml:space="preserve">Personi kontaktues: Meritë Bajraktari </w:t>
      </w:r>
    </w:p>
    <w:p w14:paraId="6ED20F30" w14:textId="77777777" w:rsidR="0040676D" w:rsidRPr="0040676D" w:rsidRDefault="0040676D" w:rsidP="0040676D">
      <w:pPr>
        <w:pStyle w:val="Normal1"/>
        <w:spacing w:after="0" w:line="240" w:lineRule="auto"/>
        <w:rPr>
          <w:b/>
        </w:rPr>
      </w:pPr>
      <w:r w:rsidRPr="0040676D">
        <w:rPr>
          <w:b/>
        </w:rPr>
        <w:t>Telefoni:   044 687 997</w:t>
      </w:r>
    </w:p>
    <w:p w14:paraId="0B9D8EEA" w14:textId="77777777" w:rsidR="0040676D" w:rsidRPr="0040676D" w:rsidRDefault="0040676D" w:rsidP="0040676D">
      <w:pPr>
        <w:pStyle w:val="Normal1"/>
        <w:spacing w:after="0" w:line="240" w:lineRule="auto"/>
        <w:rPr>
          <w:b/>
        </w:rPr>
      </w:pPr>
      <w:r w:rsidRPr="0040676D">
        <w:rPr>
          <w:b/>
        </w:rPr>
        <w:t>E-maili: meritebajraktari@gmail.com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9451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74"/>
    <w:rsid w:val="0008650E"/>
    <w:rsid w:val="000A303A"/>
    <w:rsid w:val="000B2F45"/>
    <w:rsid w:val="000B6642"/>
    <w:rsid w:val="000E0180"/>
    <w:rsid w:val="00197817"/>
    <w:rsid w:val="001E465A"/>
    <w:rsid w:val="0026114D"/>
    <w:rsid w:val="00264806"/>
    <w:rsid w:val="0040676D"/>
    <w:rsid w:val="00421F7F"/>
    <w:rsid w:val="00425DBF"/>
    <w:rsid w:val="00431099"/>
    <w:rsid w:val="00444C3A"/>
    <w:rsid w:val="0048507B"/>
    <w:rsid w:val="004F5549"/>
    <w:rsid w:val="0054132D"/>
    <w:rsid w:val="005609B2"/>
    <w:rsid w:val="00604B57"/>
    <w:rsid w:val="00664EE4"/>
    <w:rsid w:val="006C5BAF"/>
    <w:rsid w:val="00705D39"/>
    <w:rsid w:val="00751169"/>
    <w:rsid w:val="00774D32"/>
    <w:rsid w:val="007D5448"/>
    <w:rsid w:val="00826AB4"/>
    <w:rsid w:val="008E0CC7"/>
    <w:rsid w:val="008E7921"/>
    <w:rsid w:val="00900B69"/>
    <w:rsid w:val="0091409F"/>
    <w:rsid w:val="00934564"/>
    <w:rsid w:val="009451FF"/>
    <w:rsid w:val="009558D0"/>
    <w:rsid w:val="00966AB9"/>
    <w:rsid w:val="00967FD3"/>
    <w:rsid w:val="00996FB5"/>
    <w:rsid w:val="009E2CE7"/>
    <w:rsid w:val="00A1503C"/>
    <w:rsid w:val="00A37237"/>
    <w:rsid w:val="00A9226C"/>
    <w:rsid w:val="00AF1791"/>
    <w:rsid w:val="00B54A7C"/>
    <w:rsid w:val="00B55142"/>
    <w:rsid w:val="00B72D89"/>
    <w:rsid w:val="00B86A9E"/>
    <w:rsid w:val="00BA753D"/>
    <w:rsid w:val="00BB7BB6"/>
    <w:rsid w:val="00BC2873"/>
    <w:rsid w:val="00BD7C7A"/>
    <w:rsid w:val="00BF2FC4"/>
    <w:rsid w:val="00BF64D2"/>
    <w:rsid w:val="00CB2638"/>
    <w:rsid w:val="00D46F53"/>
    <w:rsid w:val="00D66374"/>
    <w:rsid w:val="00DF18EF"/>
    <w:rsid w:val="00E05C89"/>
    <w:rsid w:val="00E20442"/>
    <w:rsid w:val="00E663F6"/>
    <w:rsid w:val="00EC21B0"/>
    <w:rsid w:val="00ED1621"/>
    <w:rsid w:val="00EE1CB9"/>
    <w:rsid w:val="00F007E8"/>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479181F7-9B28-4406-ABB7-093D132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 w:type="paragraph" w:customStyle="1" w:styleId="Normal1">
    <w:name w:val="Normal1"/>
    <w:rsid w:val="0040676D"/>
    <w:pPr>
      <w:spacing w:after="200" w:line="276"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dcterms:created xsi:type="dcterms:W3CDTF">2020-09-22T22:19:00Z</dcterms:created>
  <dcterms:modified xsi:type="dcterms:W3CDTF">2020-10-15T13:33:00Z</dcterms:modified>
</cp:coreProperties>
</file>