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84E" w:rsidRPr="00BE0A30" w:rsidRDefault="00B6284E" w:rsidP="003E7866">
      <w:pPr>
        <w:rPr>
          <w:rFonts w:ascii="Garamond" w:hAnsi="Garamond"/>
          <w:sz w:val="26"/>
          <w:szCs w:val="26"/>
          <w:lang w:val="sq-AL"/>
        </w:rPr>
      </w:pPr>
    </w:p>
    <w:p w:rsidR="003342D5" w:rsidRPr="00BE0A30" w:rsidRDefault="003342D5" w:rsidP="003E7866">
      <w:pPr>
        <w:rPr>
          <w:rFonts w:ascii="Garamond" w:hAnsi="Garamond"/>
          <w:sz w:val="26"/>
          <w:szCs w:val="26"/>
          <w:lang w:val="sq-AL"/>
        </w:rPr>
      </w:pPr>
    </w:p>
    <w:tbl>
      <w:tblPr>
        <w:tblW w:w="0" w:type="auto"/>
        <w:tblInd w:w="108" w:type="dxa"/>
        <w:tblLook w:val="04A0"/>
      </w:tblPr>
      <w:tblGrid>
        <w:gridCol w:w="1326"/>
        <w:gridCol w:w="6366"/>
        <w:gridCol w:w="1422"/>
      </w:tblGrid>
      <w:tr w:rsidR="003876A0" w:rsidRPr="00BE0A30" w:rsidTr="003876A0">
        <w:trPr>
          <w:trHeight w:val="1069"/>
        </w:trPr>
        <w:tc>
          <w:tcPr>
            <w:tcW w:w="1284" w:type="dxa"/>
            <w:hideMark/>
          </w:tcPr>
          <w:p w:rsidR="003876A0" w:rsidRPr="00BE0A30" w:rsidRDefault="003876A0">
            <w:pPr>
              <w:spacing w:line="256" w:lineRule="auto"/>
              <w:rPr>
                <w:rFonts w:eastAsia="MS Mincho"/>
                <w:lang w:val="sq-AL"/>
              </w:rPr>
            </w:pPr>
            <w:r w:rsidRPr="00BE0A30">
              <w:rPr>
                <w:noProof/>
              </w:rPr>
              <w:drawing>
                <wp:inline distT="0" distB="0" distL="0" distR="0">
                  <wp:extent cx="676275" cy="733425"/>
                  <wp:effectExtent l="19050" t="0" r="9525" b="0"/>
                  <wp:docPr id="3" name="Picture 1" descr="logo e 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e 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66" w:type="dxa"/>
            <w:hideMark/>
          </w:tcPr>
          <w:p w:rsidR="003876A0" w:rsidRPr="00BE0A30" w:rsidRDefault="003876A0">
            <w:pPr>
              <w:spacing w:line="256" w:lineRule="auto"/>
              <w:jc w:val="center"/>
              <w:rPr>
                <w:rFonts w:ascii="Georgia" w:eastAsia="MS Mincho" w:hAnsi="Georgia"/>
                <w:b/>
                <w:bCs/>
                <w:sz w:val="22"/>
                <w:szCs w:val="22"/>
                <w:lang w:val="sq-AL"/>
              </w:rPr>
            </w:pPr>
            <w:r w:rsidRPr="00BE0A30">
              <w:rPr>
                <w:rFonts w:ascii="Georgia" w:hAnsi="Georgia"/>
                <w:b/>
                <w:bCs/>
                <w:sz w:val="22"/>
                <w:szCs w:val="22"/>
                <w:lang w:val="sq-AL"/>
              </w:rPr>
              <w:t>REPUBLIKA E KOSOVËS</w:t>
            </w:r>
          </w:p>
          <w:p w:rsidR="003876A0" w:rsidRPr="00BE0A30" w:rsidRDefault="003876A0">
            <w:pPr>
              <w:spacing w:line="256" w:lineRule="auto"/>
              <w:jc w:val="center"/>
              <w:rPr>
                <w:rFonts w:ascii="Georgia" w:hAnsi="Georgia"/>
                <w:b/>
                <w:bCs/>
                <w:sz w:val="18"/>
                <w:szCs w:val="18"/>
                <w:lang w:val="sq-AL"/>
              </w:rPr>
            </w:pPr>
            <w:r w:rsidRPr="00BE0A30">
              <w:rPr>
                <w:rFonts w:ascii="Georgia" w:hAnsi="Georgia"/>
                <w:b/>
                <w:bCs/>
                <w:sz w:val="18"/>
                <w:szCs w:val="18"/>
                <w:lang w:val="sq-AL"/>
              </w:rPr>
              <w:t>REPUBLIC OF KOSOVO-REPUBLIKA KOSOVA</w:t>
            </w:r>
          </w:p>
          <w:p w:rsidR="003876A0" w:rsidRPr="00BE0A30" w:rsidRDefault="003876A0">
            <w:pPr>
              <w:spacing w:line="256" w:lineRule="auto"/>
              <w:jc w:val="center"/>
              <w:rPr>
                <w:rFonts w:ascii="Georgia" w:hAnsi="Georgia"/>
                <w:b/>
                <w:bCs/>
                <w:lang w:val="sq-AL"/>
              </w:rPr>
            </w:pPr>
            <w:r w:rsidRPr="00BE0A30">
              <w:rPr>
                <w:rFonts w:ascii="Georgia" w:hAnsi="Georgia"/>
                <w:b/>
                <w:bCs/>
                <w:lang w:val="sq-AL"/>
              </w:rPr>
              <w:t>KUVENDI I KOMUNËS NË SUHAREKË</w:t>
            </w:r>
          </w:p>
          <w:p w:rsidR="003876A0" w:rsidRPr="00BE0A30" w:rsidRDefault="003876A0">
            <w:pPr>
              <w:spacing w:line="256" w:lineRule="auto"/>
              <w:jc w:val="center"/>
              <w:rPr>
                <w:rFonts w:ascii="Georgia" w:eastAsia="MS Mincho" w:hAnsi="Georgia"/>
                <w:b/>
                <w:bCs/>
                <w:sz w:val="16"/>
                <w:szCs w:val="16"/>
                <w:lang w:val="sq-AL"/>
              </w:rPr>
            </w:pPr>
            <w:r w:rsidRPr="00BE0A30">
              <w:rPr>
                <w:rFonts w:ascii="Georgia" w:hAnsi="Georgia"/>
                <w:b/>
                <w:bCs/>
                <w:sz w:val="16"/>
                <w:szCs w:val="16"/>
                <w:lang w:val="sq-AL"/>
              </w:rPr>
              <w:t>MUNICIPAL ASSEMBLY- SUHAREKË-SKUPSTINA OPSTINE SUVA REKA</w:t>
            </w:r>
          </w:p>
        </w:tc>
        <w:tc>
          <w:tcPr>
            <w:tcW w:w="1422" w:type="dxa"/>
            <w:hideMark/>
          </w:tcPr>
          <w:p w:rsidR="003876A0" w:rsidRPr="00BE0A30" w:rsidRDefault="003876A0">
            <w:pPr>
              <w:spacing w:line="256" w:lineRule="auto"/>
              <w:jc w:val="center"/>
              <w:rPr>
                <w:rFonts w:eastAsia="MS Mincho"/>
                <w:lang w:val="sq-AL"/>
              </w:rPr>
            </w:pPr>
            <w:r w:rsidRPr="00BE0A30">
              <w:rPr>
                <w:rFonts w:eastAsia="MS Mincho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-28575</wp:posOffset>
                  </wp:positionV>
                  <wp:extent cx="800100" cy="762000"/>
                  <wp:effectExtent l="0" t="0" r="0" b="0"/>
                  <wp:wrapNone/>
                  <wp:docPr id="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6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3876A0" w:rsidRPr="00BE0A30" w:rsidRDefault="003876A0" w:rsidP="003876A0">
      <w:pPr>
        <w:pBdr>
          <w:bottom w:val="single" w:sz="12" w:space="1" w:color="auto"/>
        </w:pBdr>
        <w:jc w:val="both"/>
        <w:rPr>
          <w:rFonts w:ascii="Garamond" w:eastAsia="MS Mincho" w:hAnsi="Garamond"/>
          <w:sz w:val="10"/>
          <w:szCs w:val="10"/>
          <w:lang w:val="sq-AL"/>
        </w:rPr>
      </w:pPr>
    </w:p>
    <w:p w:rsidR="003876A0" w:rsidRPr="00BE0A30" w:rsidRDefault="003876A0" w:rsidP="003876A0">
      <w:pPr>
        <w:pStyle w:val="BodyText"/>
        <w:rPr>
          <w:rFonts w:ascii="Garamond" w:hAnsi="Garamond"/>
          <w:sz w:val="10"/>
          <w:szCs w:val="10"/>
          <w:lang w:val="sq-AL"/>
        </w:rPr>
      </w:pPr>
    </w:p>
    <w:p w:rsidR="003876A0" w:rsidRPr="00BE0A30" w:rsidRDefault="003876A0" w:rsidP="003876A0">
      <w:pPr>
        <w:ind w:right="-180"/>
        <w:jc w:val="both"/>
        <w:rPr>
          <w:rFonts w:ascii="Garamond" w:hAnsi="Garamond" w:cs="Arial"/>
          <w:sz w:val="26"/>
          <w:szCs w:val="26"/>
          <w:lang w:val="sq-AL"/>
        </w:rPr>
      </w:pPr>
    </w:p>
    <w:p w:rsidR="006C0015" w:rsidRPr="00BE0A30" w:rsidRDefault="003876A0" w:rsidP="00FC5A30">
      <w:pPr>
        <w:pStyle w:val="Heading3"/>
        <w:shd w:val="clear" w:color="auto" w:fill="FFFFFF"/>
        <w:spacing w:before="0" w:beforeAutospacing="0" w:after="150" w:afterAutospacing="0"/>
        <w:jc w:val="both"/>
        <w:rPr>
          <w:rFonts w:ascii="Garamond" w:hAnsi="Garamond" w:cs="Arial"/>
          <w:b w:val="0"/>
          <w:sz w:val="26"/>
          <w:szCs w:val="26"/>
          <w:lang w:val="sq-AL"/>
        </w:rPr>
      </w:pPr>
      <w:r w:rsidRPr="00BE0A30">
        <w:rPr>
          <w:rFonts w:ascii="Garamond" w:hAnsi="Garamond" w:cs="Arial"/>
          <w:b w:val="0"/>
          <w:sz w:val="26"/>
          <w:szCs w:val="26"/>
          <w:lang w:val="sq-AL"/>
        </w:rPr>
        <w:t>Në bazë të nenit 12,</w:t>
      </w:r>
      <w:r w:rsidR="0045473C">
        <w:rPr>
          <w:rFonts w:ascii="Garamond" w:hAnsi="Garamond" w:cs="Arial"/>
          <w:b w:val="0"/>
          <w:sz w:val="26"/>
          <w:szCs w:val="26"/>
          <w:lang w:val="sq-AL"/>
        </w:rPr>
        <w:t xml:space="preserve"> paragrafi 2, shkronja (d)</w:t>
      </w:r>
      <w:r w:rsidRPr="00BE0A30">
        <w:rPr>
          <w:rFonts w:ascii="Garamond" w:hAnsi="Garamond" w:cs="Arial"/>
          <w:b w:val="0"/>
          <w:sz w:val="26"/>
          <w:szCs w:val="26"/>
          <w:lang w:val="sq-AL"/>
        </w:rPr>
        <w:t xml:space="preserve"> dhe nenit 40</w:t>
      </w:r>
      <w:r w:rsidR="00EA6097" w:rsidRPr="00BE0A30">
        <w:rPr>
          <w:rFonts w:ascii="Garamond" w:hAnsi="Garamond" w:cs="Arial"/>
          <w:b w:val="0"/>
          <w:sz w:val="26"/>
          <w:szCs w:val="26"/>
          <w:lang w:val="sq-AL"/>
        </w:rPr>
        <w:t>,</w:t>
      </w:r>
      <w:r w:rsidRPr="00BE0A30">
        <w:rPr>
          <w:rFonts w:ascii="Garamond" w:hAnsi="Garamond" w:cs="Arial"/>
          <w:b w:val="0"/>
          <w:sz w:val="26"/>
          <w:szCs w:val="26"/>
          <w:lang w:val="sq-AL"/>
        </w:rPr>
        <w:t xml:space="preserve"> </w:t>
      </w:r>
      <w:proofErr w:type="spellStart"/>
      <w:r w:rsidRPr="00BE0A30">
        <w:rPr>
          <w:rFonts w:ascii="Garamond" w:hAnsi="Garamond" w:cs="Arial"/>
          <w:b w:val="0"/>
          <w:sz w:val="26"/>
          <w:szCs w:val="26"/>
          <w:lang w:val="sq-AL"/>
        </w:rPr>
        <w:t>tё</w:t>
      </w:r>
      <w:proofErr w:type="spellEnd"/>
      <w:r w:rsidRPr="00BE0A30">
        <w:rPr>
          <w:rFonts w:ascii="Garamond" w:hAnsi="Garamond" w:cs="Arial"/>
          <w:b w:val="0"/>
          <w:sz w:val="26"/>
          <w:szCs w:val="26"/>
          <w:lang w:val="sq-AL"/>
        </w:rPr>
        <w:t xml:space="preserve"> Ligjit Nr-03/L-040, për vetëqeverisjen lokale, “Gazeta zyrtare e Republikës së Kosovës, Nr-28/2008”, </w:t>
      </w:r>
      <w:r w:rsidR="00FC5A30" w:rsidRPr="00BE0A30">
        <w:rPr>
          <w:rFonts w:ascii="Garamond" w:hAnsi="Garamond" w:cs="Garamond"/>
          <w:b w:val="0"/>
          <w:sz w:val="26"/>
          <w:szCs w:val="26"/>
          <w:lang w:val="sq-AL"/>
        </w:rPr>
        <w:t>e në mbështetje të</w:t>
      </w:r>
      <w:r w:rsidR="00F57E8C" w:rsidRPr="00BE0A30">
        <w:rPr>
          <w:rFonts w:ascii="Garamond" w:hAnsi="Garamond" w:cs="Arial"/>
          <w:b w:val="0"/>
          <w:sz w:val="26"/>
          <w:szCs w:val="26"/>
          <w:lang w:val="sq-AL"/>
        </w:rPr>
        <w:t xml:space="preserve"> </w:t>
      </w:r>
      <w:r w:rsidR="003E7866" w:rsidRPr="00BE0A30">
        <w:rPr>
          <w:rFonts w:ascii="Garamond" w:hAnsi="Garamond" w:cs="Arial"/>
          <w:b w:val="0"/>
          <w:sz w:val="26"/>
          <w:szCs w:val="26"/>
          <w:lang w:val="sq-AL"/>
        </w:rPr>
        <w:t xml:space="preserve">nenit </w:t>
      </w:r>
      <w:r w:rsidR="00D23D4A" w:rsidRPr="00BE0A30">
        <w:rPr>
          <w:rFonts w:ascii="Garamond" w:hAnsi="Garamond" w:cs="Arial"/>
          <w:b w:val="0"/>
          <w:sz w:val="26"/>
          <w:szCs w:val="26"/>
          <w:lang w:val="sq-AL"/>
        </w:rPr>
        <w:t xml:space="preserve">15 dhe nenit </w:t>
      </w:r>
      <w:r w:rsidR="003E7866" w:rsidRPr="00BE0A30">
        <w:rPr>
          <w:rFonts w:ascii="Garamond" w:hAnsi="Garamond" w:cs="Arial"/>
          <w:b w:val="0"/>
          <w:sz w:val="26"/>
          <w:szCs w:val="26"/>
          <w:lang w:val="sq-AL"/>
        </w:rPr>
        <w:t xml:space="preserve">28 paragrafi </w:t>
      </w:r>
      <w:r w:rsidR="00FC5A30" w:rsidRPr="00BE0A30">
        <w:rPr>
          <w:rFonts w:ascii="Garamond" w:hAnsi="Garamond" w:cs="Arial"/>
          <w:b w:val="0"/>
          <w:sz w:val="26"/>
          <w:szCs w:val="26"/>
          <w:lang w:val="sq-AL"/>
        </w:rPr>
        <w:t>2 pika (</w:t>
      </w:r>
      <w:r w:rsidR="00872F7F" w:rsidRPr="00BE0A30">
        <w:rPr>
          <w:rFonts w:ascii="Garamond" w:hAnsi="Garamond" w:cs="Arial"/>
          <w:b w:val="0"/>
          <w:sz w:val="26"/>
          <w:szCs w:val="26"/>
          <w:lang w:val="sq-AL"/>
        </w:rPr>
        <w:t>a</w:t>
      </w:r>
      <w:r w:rsidR="0019476E" w:rsidRPr="00BE0A30">
        <w:rPr>
          <w:rFonts w:ascii="Garamond" w:hAnsi="Garamond" w:cs="Arial"/>
          <w:b w:val="0"/>
          <w:sz w:val="26"/>
          <w:szCs w:val="26"/>
          <w:lang w:val="sq-AL"/>
        </w:rPr>
        <w:t>) lidhur me nenin</w:t>
      </w:r>
      <w:r w:rsidR="003E7866" w:rsidRPr="00BE0A30">
        <w:rPr>
          <w:rFonts w:ascii="Garamond" w:hAnsi="Garamond" w:cs="Arial"/>
          <w:b w:val="0"/>
          <w:sz w:val="26"/>
          <w:szCs w:val="26"/>
          <w:lang w:val="sq-AL"/>
        </w:rPr>
        <w:t xml:space="preserve"> 29 paragrafi</w:t>
      </w:r>
      <w:r w:rsidR="00FC5A30" w:rsidRPr="00BE0A30">
        <w:rPr>
          <w:rFonts w:ascii="Garamond" w:hAnsi="Garamond" w:cs="Arial"/>
          <w:b w:val="0"/>
          <w:sz w:val="26"/>
          <w:szCs w:val="26"/>
          <w:lang w:val="sq-AL"/>
        </w:rPr>
        <w:t xml:space="preserve"> 2 pika (</w:t>
      </w:r>
      <w:r w:rsidR="00D23D4A" w:rsidRPr="00BE0A30">
        <w:rPr>
          <w:rFonts w:ascii="Garamond" w:hAnsi="Garamond" w:cs="Arial"/>
          <w:b w:val="0"/>
          <w:sz w:val="26"/>
          <w:szCs w:val="26"/>
          <w:lang w:val="sq-AL"/>
        </w:rPr>
        <w:t>d)</w:t>
      </w:r>
      <w:r w:rsidR="003E7866" w:rsidRPr="00BE0A30">
        <w:rPr>
          <w:rFonts w:ascii="Garamond" w:hAnsi="Garamond" w:cs="Arial"/>
          <w:b w:val="0"/>
          <w:sz w:val="26"/>
          <w:szCs w:val="26"/>
          <w:lang w:val="sq-AL"/>
        </w:rPr>
        <w:t xml:space="preserve"> të Statutit të Komunës</w:t>
      </w:r>
      <w:r w:rsidR="003F6308" w:rsidRPr="00BE0A30">
        <w:rPr>
          <w:rFonts w:ascii="Garamond" w:hAnsi="Garamond" w:cs="Arial"/>
          <w:b w:val="0"/>
          <w:sz w:val="26"/>
          <w:szCs w:val="26"/>
          <w:lang w:val="sq-AL"/>
        </w:rPr>
        <w:t xml:space="preserve"> së Suharekës, </w:t>
      </w:r>
      <w:r w:rsidR="00FC5A30" w:rsidRPr="00BE0A30">
        <w:rPr>
          <w:rFonts w:ascii="Garamond" w:hAnsi="Garamond" w:cs="Arial"/>
          <w:b w:val="0"/>
          <w:sz w:val="26"/>
          <w:szCs w:val="26"/>
          <w:lang w:val="sq-AL"/>
        </w:rPr>
        <w:t>01-Nr</w:t>
      </w:r>
      <w:r w:rsidR="006C0015" w:rsidRPr="00BE0A30">
        <w:rPr>
          <w:rFonts w:ascii="Garamond" w:hAnsi="Garamond" w:cs="Arial"/>
          <w:b w:val="0"/>
          <w:sz w:val="26"/>
          <w:szCs w:val="26"/>
          <w:lang w:val="sq-AL"/>
        </w:rPr>
        <w:t>-8336,</w:t>
      </w:r>
      <w:r w:rsidR="0019476E" w:rsidRPr="00BE0A30">
        <w:rPr>
          <w:rFonts w:ascii="Garamond" w:hAnsi="Garamond" w:cs="Arial"/>
          <w:b w:val="0"/>
          <w:sz w:val="26"/>
          <w:szCs w:val="26"/>
          <w:lang w:val="sq-AL"/>
        </w:rPr>
        <w:t xml:space="preserve"> i datës 04.11.2008,</w:t>
      </w:r>
      <w:r w:rsidR="006C0015" w:rsidRPr="00BE0A30">
        <w:rPr>
          <w:rFonts w:ascii="Garamond" w:hAnsi="Garamond" w:cs="Arial"/>
          <w:b w:val="0"/>
          <w:sz w:val="26"/>
          <w:szCs w:val="26"/>
          <w:lang w:val="sq-AL"/>
        </w:rPr>
        <w:t xml:space="preserve"> Kuvendi </w:t>
      </w:r>
      <w:r w:rsidR="00577A88" w:rsidRPr="00BE0A30">
        <w:rPr>
          <w:rFonts w:ascii="Garamond" w:hAnsi="Garamond" w:cs="Arial"/>
          <w:b w:val="0"/>
          <w:sz w:val="26"/>
          <w:szCs w:val="26"/>
          <w:lang w:val="sq-AL"/>
        </w:rPr>
        <w:t>i</w:t>
      </w:r>
      <w:r w:rsidR="006C0015" w:rsidRPr="00BE0A30">
        <w:rPr>
          <w:rFonts w:ascii="Garamond" w:hAnsi="Garamond" w:cs="Arial"/>
          <w:b w:val="0"/>
          <w:sz w:val="26"/>
          <w:szCs w:val="26"/>
          <w:lang w:val="sq-AL"/>
        </w:rPr>
        <w:t xml:space="preserve"> Komunës së Suharekës në mbled</w:t>
      </w:r>
      <w:r w:rsidR="00C94E34" w:rsidRPr="00BE0A30">
        <w:rPr>
          <w:rFonts w:ascii="Garamond" w:hAnsi="Garamond" w:cs="Arial"/>
          <w:b w:val="0"/>
          <w:sz w:val="26"/>
          <w:szCs w:val="26"/>
          <w:lang w:val="sq-AL"/>
        </w:rPr>
        <w:t>hjen e mbajtur me</w:t>
      </w:r>
      <w:r w:rsidR="0019476E" w:rsidRPr="00BE0A30">
        <w:rPr>
          <w:rFonts w:ascii="Garamond" w:hAnsi="Garamond" w:cs="Arial"/>
          <w:b w:val="0"/>
          <w:sz w:val="26"/>
          <w:szCs w:val="26"/>
          <w:lang w:val="sq-AL"/>
        </w:rPr>
        <w:t xml:space="preserve"> datën </w:t>
      </w:r>
      <w:r w:rsidR="00C94E34" w:rsidRPr="00BE0A30">
        <w:rPr>
          <w:rFonts w:ascii="Garamond" w:hAnsi="Garamond" w:cs="Arial"/>
          <w:b w:val="0"/>
          <w:sz w:val="26"/>
          <w:szCs w:val="26"/>
          <w:lang w:val="sq-AL"/>
        </w:rPr>
        <w:t xml:space="preserve"> </w:t>
      </w:r>
      <w:r w:rsidR="002F627F" w:rsidRPr="00BE0A30">
        <w:rPr>
          <w:rFonts w:ascii="Garamond" w:hAnsi="Garamond" w:cs="Arial"/>
          <w:b w:val="0"/>
          <w:sz w:val="26"/>
          <w:szCs w:val="26"/>
          <w:lang w:val="sq-AL"/>
        </w:rPr>
        <w:t>---</w:t>
      </w:r>
      <w:r w:rsidR="0019476E" w:rsidRPr="00BE0A30">
        <w:rPr>
          <w:rFonts w:ascii="Garamond" w:hAnsi="Garamond" w:cs="Arial"/>
          <w:b w:val="0"/>
          <w:sz w:val="26"/>
          <w:szCs w:val="26"/>
          <w:lang w:val="sq-AL"/>
        </w:rPr>
        <w:t>---------------</w:t>
      </w:r>
      <w:r w:rsidR="002F627F" w:rsidRPr="00BE0A30">
        <w:rPr>
          <w:rFonts w:ascii="Garamond" w:hAnsi="Garamond" w:cs="Arial"/>
          <w:b w:val="0"/>
          <w:sz w:val="26"/>
          <w:szCs w:val="26"/>
          <w:lang w:val="sq-AL"/>
        </w:rPr>
        <w:t>---</w:t>
      </w:r>
      <w:r w:rsidR="006C0015" w:rsidRPr="00BE0A30">
        <w:rPr>
          <w:rFonts w:ascii="Garamond" w:hAnsi="Garamond" w:cs="Arial"/>
          <w:b w:val="0"/>
          <w:sz w:val="26"/>
          <w:szCs w:val="26"/>
          <w:lang w:val="sq-AL"/>
        </w:rPr>
        <w:t>,</w:t>
      </w:r>
      <w:r w:rsidR="00F031E8" w:rsidRPr="00BE0A30">
        <w:rPr>
          <w:rFonts w:ascii="Garamond" w:hAnsi="Garamond" w:cs="Arial"/>
          <w:b w:val="0"/>
          <w:sz w:val="26"/>
          <w:szCs w:val="26"/>
          <w:lang w:val="sq-AL"/>
        </w:rPr>
        <w:t xml:space="preserve"> </w:t>
      </w:r>
      <w:r w:rsidR="00FE34BF" w:rsidRPr="00BE0A30">
        <w:rPr>
          <w:rFonts w:ascii="Garamond" w:hAnsi="Garamond" w:cs="Arial"/>
          <w:b w:val="0"/>
          <w:sz w:val="26"/>
          <w:szCs w:val="26"/>
          <w:lang w:val="sq-AL"/>
        </w:rPr>
        <w:t>miraton</w:t>
      </w:r>
      <w:r w:rsidR="006C0015" w:rsidRPr="00BE0A30">
        <w:rPr>
          <w:rFonts w:ascii="Garamond" w:hAnsi="Garamond" w:cs="Arial"/>
          <w:b w:val="0"/>
          <w:sz w:val="26"/>
          <w:szCs w:val="26"/>
          <w:lang w:val="sq-AL"/>
        </w:rPr>
        <w:t xml:space="preserve"> këtë:</w:t>
      </w:r>
    </w:p>
    <w:p w:rsidR="00A6226B" w:rsidRPr="00BE0A30" w:rsidRDefault="00A6226B" w:rsidP="00736838">
      <w:pPr>
        <w:jc w:val="center"/>
        <w:rPr>
          <w:rFonts w:ascii="Garamond" w:hAnsi="Garamond" w:cs="Arial"/>
          <w:sz w:val="26"/>
          <w:szCs w:val="26"/>
          <w:lang w:val="sq-AL"/>
        </w:rPr>
      </w:pPr>
    </w:p>
    <w:p w:rsidR="006C0015" w:rsidRPr="00BE0A30" w:rsidRDefault="002F627F" w:rsidP="00736838">
      <w:pPr>
        <w:jc w:val="center"/>
        <w:rPr>
          <w:rFonts w:ascii="Garamond" w:hAnsi="Garamond" w:cs="Arial"/>
          <w:b/>
          <w:sz w:val="26"/>
          <w:szCs w:val="26"/>
          <w:lang w:val="sq-AL"/>
        </w:rPr>
      </w:pPr>
      <w:r w:rsidRPr="00BE0A30">
        <w:rPr>
          <w:rFonts w:ascii="Garamond" w:hAnsi="Garamond" w:cs="Arial"/>
          <w:b/>
          <w:sz w:val="26"/>
          <w:szCs w:val="26"/>
          <w:lang w:val="sq-AL"/>
        </w:rPr>
        <w:t>Projekt-</w:t>
      </w:r>
      <w:r w:rsidR="00736838" w:rsidRPr="00BE0A30">
        <w:rPr>
          <w:rFonts w:ascii="Garamond" w:hAnsi="Garamond" w:cs="Arial"/>
          <w:b/>
          <w:sz w:val="26"/>
          <w:szCs w:val="26"/>
          <w:lang w:val="sq-AL"/>
        </w:rPr>
        <w:t>V  E  N  D  I  M</w:t>
      </w:r>
    </w:p>
    <w:p w:rsidR="00A6226B" w:rsidRPr="00BE0A30" w:rsidRDefault="00A87082" w:rsidP="00A87082">
      <w:pPr>
        <w:jc w:val="center"/>
        <w:rPr>
          <w:rFonts w:ascii="Garamond" w:hAnsi="Garamond" w:cs="Arial"/>
          <w:sz w:val="26"/>
          <w:szCs w:val="26"/>
          <w:lang w:val="sq-AL"/>
        </w:rPr>
      </w:pPr>
      <w:r w:rsidRPr="00BE0A30">
        <w:rPr>
          <w:rFonts w:ascii="Garamond" w:hAnsi="Garamond"/>
          <w:bCs/>
          <w:sz w:val="26"/>
          <w:szCs w:val="26"/>
          <w:lang w:val="sq-AL"/>
        </w:rPr>
        <w:t>Për shfuqizimin e vendimit 01-Nr-016-61754</w:t>
      </w:r>
    </w:p>
    <w:p w:rsidR="00A87082" w:rsidRPr="00BE0A30" w:rsidRDefault="00A87082" w:rsidP="003F6308">
      <w:pPr>
        <w:jc w:val="center"/>
        <w:rPr>
          <w:rFonts w:ascii="Garamond" w:hAnsi="Garamond" w:cs="Arial"/>
          <w:sz w:val="26"/>
          <w:szCs w:val="26"/>
          <w:lang w:val="sq-AL"/>
        </w:rPr>
      </w:pPr>
    </w:p>
    <w:p w:rsidR="00736838" w:rsidRPr="00BE0A30" w:rsidRDefault="003F6308" w:rsidP="003F6308">
      <w:pPr>
        <w:jc w:val="center"/>
        <w:rPr>
          <w:rFonts w:ascii="Garamond" w:hAnsi="Garamond" w:cs="Arial"/>
          <w:sz w:val="26"/>
          <w:szCs w:val="26"/>
          <w:lang w:val="sq-AL"/>
        </w:rPr>
      </w:pPr>
      <w:r w:rsidRPr="00BE0A30">
        <w:rPr>
          <w:rFonts w:ascii="Garamond" w:hAnsi="Garamond" w:cs="Arial"/>
          <w:sz w:val="26"/>
          <w:szCs w:val="26"/>
          <w:lang w:val="sq-AL"/>
        </w:rPr>
        <w:t>Neni 1</w:t>
      </w:r>
    </w:p>
    <w:p w:rsidR="0019476E" w:rsidRPr="00BE0A30" w:rsidRDefault="0019476E" w:rsidP="0019476E">
      <w:pPr>
        <w:jc w:val="both"/>
        <w:rPr>
          <w:rFonts w:ascii="Garamond" w:hAnsi="Garamond" w:cs="Arial"/>
          <w:sz w:val="16"/>
          <w:szCs w:val="16"/>
          <w:lang w:val="sq-AL"/>
        </w:rPr>
      </w:pPr>
    </w:p>
    <w:p w:rsidR="00736838" w:rsidRPr="00BE0A30" w:rsidRDefault="003F6308" w:rsidP="0019476E">
      <w:pPr>
        <w:jc w:val="both"/>
        <w:rPr>
          <w:rFonts w:ascii="Garamond" w:hAnsi="Garamond" w:cs="Arial"/>
          <w:sz w:val="26"/>
          <w:szCs w:val="26"/>
          <w:lang w:val="sq-AL"/>
        </w:rPr>
      </w:pPr>
      <w:r w:rsidRPr="00BE0A30">
        <w:rPr>
          <w:rFonts w:ascii="Garamond" w:hAnsi="Garamond" w:cs="Arial"/>
          <w:sz w:val="26"/>
          <w:szCs w:val="26"/>
          <w:lang w:val="sq-AL"/>
        </w:rPr>
        <w:t>Me këtë</w:t>
      </w:r>
      <w:r w:rsidRPr="00BE0A30">
        <w:rPr>
          <w:rFonts w:ascii="Garamond" w:hAnsi="Garamond" w:cs="Arial"/>
          <w:b/>
          <w:sz w:val="26"/>
          <w:szCs w:val="26"/>
          <w:lang w:val="sq-AL"/>
        </w:rPr>
        <w:t xml:space="preserve"> </w:t>
      </w:r>
      <w:r w:rsidR="00EA6097" w:rsidRPr="00BE0A30">
        <w:rPr>
          <w:rFonts w:ascii="Garamond" w:hAnsi="Garamond" w:cs="Arial"/>
          <w:sz w:val="26"/>
          <w:szCs w:val="26"/>
          <w:lang w:val="sq-AL"/>
        </w:rPr>
        <w:t>vendim</w:t>
      </w:r>
      <w:r w:rsidRPr="00BE0A30">
        <w:rPr>
          <w:rFonts w:ascii="Garamond" w:hAnsi="Garamond" w:cs="Arial"/>
          <w:sz w:val="26"/>
          <w:szCs w:val="26"/>
          <w:lang w:val="sq-AL"/>
        </w:rPr>
        <w:t xml:space="preserve"> </w:t>
      </w:r>
      <w:r w:rsidR="00D20592" w:rsidRPr="00BE0A30">
        <w:rPr>
          <w:rFonts w:ascii="Garamond" w:hAnsi="Garamond" w:cs="Arial"/>
          <w:sz w:val="26"/>
          <w:szCs w:val="26"/>
          <w:lang w:val="sq-AL"/>
        </w:rPr>
        <w:t>nga data 01.01.2022</w:t>
      </w:r>
      <w:r w:rsidR="0019476E" w:rsidRPr="00BE0A30">
        <w:rPr>
          <w:rFonts w:ascii="Garamond" w:hAnsi="Garamond" w:cs="Arial"/>
          <w:sz w:val="26"/>
          <w:szCs w:val="26"/>
          <w:lang w:val="sq-AL"/>
        </w:rPr>
        <w:t xml:space="preserve"> bëhet ndërprerja e</w:t>
      </w:r>
      <w:r w:rsidR="0019476E" w:rsidRPr="00BE0A30">
        <w:rPr>
          <w:rFonts w:ascii="Garamond" w:hAnsi="Garamond"/>
          <w:sz w:val="26"/>
          <w:szCs w:val="26"/>
          <w:lang w:val="sq-AL"/>
        </w:rPr>
        <w:t xml:space="preserve"> subvencionimit të qytetarëve të Komunës së Suharekës te infektuar me </w:t>
      </w:r>
      <w:proofErr w:type="spellStart"/>
      <w:r w:rsidR="0019476E" w:rsidRPr="00BE0A30">
        <w:rPr>
          <w:rFonts w:ascii="Garamond" w:hAnsi="Garamond"/>
          <w:sz w:val="26"/>
          <w:szCs w:val="26"/>
          <w:lang w:val="sq-AL"/>
        </w:rPr>
        <w:t>covid</w:t>
      </w:r>
      <w:proofErr w:type="spellEnd"/>
      <w:r w:rsidR="0019476E" w:rsidRPr="00BE0A30">
        <w:rPr>
          <w:rFonts w:ascii="Garamond" w:hAnsi="Garamond"/>
          <w:sz w:val="26"/>
          <w:szCs w:val="26"/>
          <w:lang w:val="sq-AL"/>
        </w:rPr>
        <w:t>-19</w:t>
      </w:r>
      <w:r w:rsidR="00A54E2E" w:rsidRPr="00BE0A30">
        <w:rPr>
          <w:rFonts w:ascii="Garamond" w:hAnsi="Garamond"/>
          <w:sz w:val="26"/>
          <w:szCs w:val="26"/>
          <w:lang w:val="sq-AL"/>
        </w:rPr>
        <w:t>,</w:t>
      </w:r>
      <w:r w:rsidR="00D23D4A" w:rsidRPr="00BE0A30">
        <w:rPr>
          <w:rFonts w:ascii="Garamond" w:hAnsi="Garamond"/>
          <w:sz w:val="26"/>
          <w:szCs w:val="26"/>
          <w:lang w:val="sq-AL"/>
        </w:rPr>
        <w:t xml:space="preserve"> si dhe subvencionimi i familjarëve të </w:t>
      </w:r>
      <w:proofErr w:type="spellStart"/>
      <w:r w:rsidR="00D23D4A" w:rsidRPr="00BE0A30">
        <w:rPr>
          <w:rFonts w:ascii="Garamond" w:hAnsi="Garamond"/>
          <w:sz w:val="26"/>
          <w:szCs w:val="26"/>
          <w:lang w:val="sq-AL"/>
        </w:rPr>
        <w:t>të</w:t>
      </w:r>
      <w:proofErr w:type="spellEnd"/>
      <w:r w:rsidR="00D23D4A" w:rsidRPr="00BE0A30">
        <w:rPr>
          <w:rFonts w:ascii="Garamond" w:hAnsi="Garamond"/>
          <w:sz w:val="26"/>
          <w:szCs w:val="26"/>
          <w:lang w:val="sq-AL"/>
        </w:rPr>
        <w:t xml:space="preserve"> vdekurve që kanë vdekur si pasoj e virusit COVID-19</w:t>
      </w:r>
      <w:r w:rsidR="00AF5B40" w:rsidRPr="00BE0A30">
        <w:rPr>
          <w:rFonts w:ascii="Garamond" w:hAnsi="Garamond" w:cs="Arial"/>
          <w:b/>
          <w:sz w:val="26"/>
          <w:szCs w:val="26"/>
          <w:lang w:val="sq-AL"/>
        </w:rPr>
        <w:t>.</w:t>
      </w:r>
    </w:p>
    <w:p w:rsidR="003F6308" w:rsidRPr="00BE0A30" w:rsidRDefault="003F6308" w:rsidP="003F6308">
      <w:pPr>
        <w:jc w:val="center"/>
        <w:rPr>
          <w:rFonts w:ascii="Garamond" w:hAnsi="Garamond" w:cs="Arial"/>
          <w:sz w:val="26"/>
          <w:szCs w:val="26"/>
          <w:lang w:val="sq-AL"/>
        </w:rPr>
      </w:pPr>
    </w:p>
    <w:p w:rsidR="003F6308" w:rsidRPr="00BE0A30" w:rsidRDefault="003F6308" w:rsidP="003F6308">
      <w:pPr>
        <w:jc w:val="center"/>
        <w:rPr>
          <w:rFonts w:ascii="Garamond" w:hAnsi="Garamond" w:cs="Arial"/>
          <w:sz w:val="26"/>
          <w:szCs w:val="26"/>
          <w:lang w:val="sq-AL"/>
        </w:rPr>
      </w:pPr>
      <w:r w:rsidRPr="00BE0A30">
        <w:rPr>
          <w:rFonts w:ascii="Garamond" w:hAnsi="Garamond" w:cs="Arial"/>
          <w:sz w:val="26"/>
          <w:szCs w:val="26"/>
          <w:lang w:val="sq-AL"/>
        </w:rPr>
        <w:t>Neni 2</w:t>
      </w:r>
    </w:p>
    <w:p w:rsidR="00EA6097" w:rsidRPr="00BE0A30" w:rsidRDefault="00EA6097" w:rsidP="003342D5">
      <w:pPr>
        <w:jc w:val="both"/>
        <w:rPr>
          <w:rFonts w:ascii="Garamond" w:hAnsi="Garamond" w:cs="Arial"/>
          <w:sz w:val="16"/>
          <w:szCs w:val="16"/>
          <w:lang w:val="sq-AL"/>
        </w:rPr>
      </w:pPr>
    </w:p>
    <w:p w:rsidR="00023AD9" w:rsidRPr="00BE0A30" w:rsidRDefault="00EA6097" w:rsidP="003342D5">
      <w:pPr>
        <w:jc w:val="both"/>
        <w:rPr>
          <w:rFonts w:ascii="Garamond" w:hAnsi="Garamond" w:cs="Arial"/>
          <w:sz w:val="26"/>
          <w:szCs w:val="26"/>
          <w:lang w:val="sq-AL"/>
        </w:rPr>
      </w:pPr>
      <w:r w:rsidRPr="00BE0A30">
        <w:rPr>
          <w:rFonts w:ascii="Garamond" w:hAnsi="Garamond" w:cs="Arial"/>
          <w:sz w:val="26"/>
          <w:szCs w:val="26"/>
          <w:lang w:val="sq-AL"/>
        </w:rPr>
        <w:t>Për zbatimin e këtij v</w:t>
      </w:r>
      <w:r w:rsidR="00023AD9" w:rsidRPr="00BE0A30">
        <w:rPr>
          <w:rFonts w:ascii="Garamond" w:hAnsi="Garamond" w:cs="Arial"/>
          <w:sz w:val="26"/>
          <w:szCs w:val="26"/>
          <w:lang w:val="sq-AL"/>
        </w:rPr>
        <w:t>endimi</w:t>
      </w:r>
      <w:r w:rsidR="00577A88" w:rsidRPr="00BE0A30">
        <w:rPr>
          <w:rFonts w:ascii="Garamond" w:hAnsi="Garamond" w:cs="Arial"/>
          <w:sz w:val="26"/>
          <w:szCs w:val="26"/>
          <w:lang w:val="sq-AL"/>
        </w:rPr>
        <w:t xml:space="preserve"> </w:t>
      </w:r>
      <w:r w:rsidR="00023AD9" w:rsidRPr="00BE0A30">
        <w:rPr>
          <w:rFonts w:ascii="Garamond" w:hAnsi="Garamond" w:cs="Arial"/>
          <w:sz w:val="26"/>
          <w:szCs w:val="26"/>
          <w:lang w:val="sq-AL"/>
        </w:rPr>
        <w:t xml:space="preserve">do të kujdeset </w:t>
      </w:r>
      <w:r w:rsidR="0019476E" w:rsidRPr="00BE0A30">
        <w:rPr>
          <w:rFonts w:ascii="Garamond" w:hAnsi="Garamond" w:cs="Arial"/>
          <w:sz w:val="26"/>
          <w:szCs w:val="26"/>
          <w:lang w:val="sq-AL"/>
        </w:rPr>
        <w:t>Kryetari i Komunës dhe Drejtorët e Drejtorive të Komunës së Suharekës</w:t>
      </w:r>
      <w:r w:rsidR="002C22A8" w:rsidRPr="00BE0A30">
        <w:rPr>
          <w:rFonts w:ascii="Garamond" w:hAnsi="Garamond" w:cs="Arial"/>
          <w:sz w:val="26"/>
          <w:szCs w:val="26"/>
          <w:lang w:val="sq-AL"/>
        </w:rPr>
        <w:t>.</w:t>
      </w:r>
    </w:p>
    <w:p w:rsidR="003F6308" w:rsidRPr="00BE0A30" w:rsidRDefault="003F6308" w:rsidP="003F6308">
      <w:pPr>
        <w:jc w:val="center"/>
        <w:rPr>
          <w:rFonts w:ascii="Garamond" w:hAnsi="Garamond" w:cs="Arial"/>
          <w:sz w:val="16"/>
          <w:szCs w:val="16"/>
          <w:lang w:val="sq-AL"/>
        </w:rPr>
      </w:pPr>
    </w:p>
    <w:p w:rsidR="003F6308" w:rsidRPr="00BE0A30" w:rsidRDefault="0019476E" w:rsidP="003F6308">
      <w:pPr>
        <w:jc w:val="center"/>
        <w:rPr>
          <w:rFonts w:ascii="Garamond" w:hAnsi="Garamond" w:cs="Arial"/>
          <w:sz w:val="26"/>
          <w:szCs w:val="26"/>
          <w:lang w:val="sq-AL"/>
        </w:rPr>
      </w:pPr>
      <w:r w:rsidRPr="00BE0A30">
        <w:rPr>
          <w:rFonts w:ascii="Garamond" w:hAnsi="Garamond" w:cs="Arial"/>
          <w:sz w:val="26"/>
          <w:szCs w:val="26"/>
          <w:lang w:val="sq-AL"/>
        </w:rPr>
        <w:t>Neni 3</w:t>
      </w:r>
    </w:p>
    <w:p w:rsidR="007066B5" w:rsidRPr="00BE0A30" w:rsidRDefault="007066B5" w:rsidP="003F6308">
      <w:pPr>
        <w:jc w:val="center"/>
        <w:rPr>
          <w:rFonts w:ascii="Garamond" w:hAnsi="Garamond" w:cs="Arial"/>
          <w:sz w:val="16"/>
          <w:szCs w:val="16"/>
          <w:lang w:val="sq-AL"/>
        </w:rPr>
      </w:pPr>
    </w:p>
    <w:p w:rsidR="00872F7F" w:rsidRPr="00BE0A30" w:rsidRDefault="00BE0A30" w:rsidP="002C22A8">
      <w:pPr>
        <w:jc w:val="both"/>
        <w:rPr>
          <w:rFonts w:ascii="Garamond" w:hAnsi="Garamond" w:cs="Arial"/>
          <w:sz w:val="26"/>
          <w:szCs w:val="26"/>
          <w:lang w:val="sq-AL"/>
        </w:rPr>
      </w:pPr>
      <w:r w:rsidRPr="00BE0A30">
        <w:rPr>
          <w:rFonts w:ascii="Garamond" w:hAnsi="Garamond"/>
          <w:sz w:val="26"/>
          <w:szCs w:val="26"/>
          <w:lang w:val="sq-AL"/>
        </w:rPr>
        <w:t xml:space="preserve">Pas miratimit nga ana e Kuvendit </w:t>
      </w:r>
      <w:proofErr w:type="spellStart"/>
      <w:r w:rsidRPr="00BE0A30">
        <w:rPr>
          <w:rFonts w:ascii="Garamond" w:hAnsi="Garamond"/>
          <w:sz w:val="26"/>
          <w:szCs w:val="26"/>
          <w:lang w:val="sq-AL"/>
        </w:rPr>
        <w:t>tё</w:t>
      </w:r>
      <w:proofErr w:type="spellEnd"/>
      <w:r w:rsidRPr="00BE0A30">
        <w:rPr>
          <w:rFonts w:ascii="Garamond" w:hAnsi="Garamond"/>
          <w:sz w:val="26"/>
          <w:szCs w:val="26"/>
          <w:lang w:val="sq-AL"/>
        </w:rPr>
        <w:t xml:space="preserve"> Komunës në Suharekë</w:t>
      </w:r>
      <w:r w:rsidRPr="00BE0A30">
        <w:rPr>
          <w:rFonts w:ascii="Garamond" w:hAnsi="Garamond" w:cs="Arial"/>
          <w:sz w:val="26"/>
          <w:szCs w:val="26"/>
          <w:lang w:val="sq-AL"/>
        </w:rPr>
        <w:t xml:space="preserve">, </w:t>
      </w:r>
      <w:r w:rsidRPr="00BE0A30">
        <w:rPr>
          <w:rFonts w:ascii="Garamond" w:hAnsi="Garamond"/>
          <w:sz w:val="26"/>
          <w:szCs w:val="26"/>
          <w:lang w:val="sq-AL"/>
        </w:rPr>
        <w:t xml:space="preserve">ky vendim </w:t>
      </w:r>
      <w:r w:rsidRPr="00BE0A30">
        <w:rPr>
          <w:rFonts w:ascii="Garamond" w:hAnsi="Garamond" w:cs="Arial"/>
          <w:sz w:val="26"/>
          <w:szCs w:val="26"/>
          <w:lang w:val="sq-AL"/>
        </w:rPr>
        <w:t xml:space="preserve">hyn në fuqi 15, ditë pas dërgimit në autoritetin mbikëqyrës, në kuptim të nenit 81, të Ligjit </w:t>
      </w:r>
      <w:r w:rsidRPr="00BE0A30">
        <w:rPr>
          <w:rFonts w:ascii="Garamond" w:hAnsi="Garamond"/>
          <w:sz w:val="26"/>
          <w:szCs w:val="26"/>
          <w:lang w:val="sq-AL"/>
        </w:rPr>
        <w:t xml:space="preserve">Nr. 03/L-040 </w:t>
      </w:r>
      <w:r w:rsidRPr="00BE0A30">
        <w:rPr>
          <w:rFonts w:ascii="Garamond" w:hAnsi="Garamond" w:cs="Arial"/>
          <w:sz w:val="26"/>
          <w:szCs w:val="26"/>
          <w:lang w:val="sq-AL"/>
        </w:rPr>
        <w:t>për vetëqeverisjen lokale,</w:t>
      </w:r>
      <w:r w:rsidRPr="00BE0A30">
        <w:rPr>
          <w:rFonts w:ascii="Garamond" w:hAnsi="Garamond"/>
          <w:sz w:val="26"/>
          <w:szCs w:val="26"/>
          <w:lang w:val="sq-AL"/>
        </w:rPr>
        <w:t xml:space="preserve"> “Gazeta zyrtare e Republikës </w:t>
      </w:r>
      <w:proofErr w:type="spellStart"/>
      <w:r w:rsidRPr="00BE0A30">
        <w:rPr>
          <w:rFonts w:ascii="Garamond" w:hAnsi="Garamond"/>
          <w:sz w:val="26"/>
          <w:szCs w:val="26"/>
          <w:lang w:val="sq-AL"/>
        </w:rPr>
        <w:t>sё</w:t>
      </w:r>
      <w:proofErr w:type="spellEnd"/>
      <w:r w:rsidRPr="00BE0A30">
        <w:rPr>
          <w:rFonts w:ascii="Garamond" w:hAnsi="Garamond"/>
          <w:sz w:val="26"/>
          <w:szCs w:val="26"/>
          <w:lang w:val="sq-AL"/>
        </w:rPr>
        <w:t xml:space="preserve"> Kosovës, Nr. 28/2008” dhe nenit 8, lidhur me nenin 9, </w:t>
      </w:r>
      <w:proofErr w:type="spellStart"/>
      <w:r w:rsidRPr="00BE0A30">
        <w:rPr>
          <w:rFonts w:ascii="Garamond" w:hAnsi="Garamond"/>
          <w:sz w:val="26"/>
          <w:szCs w:val="26"/>
          <w:lang w:val="sq-AL"/>
        </w:rPr>
        <w:t>tё</w:t>
      </w:r>
      <w:proofErr w:type="spellEnd"/>
      <w:r w:rsidRPr="00BE0A30">
        <w:rPr>
          <w:rFonts w:ascii="Garamond" w:hAnsi="Garamond"/>
          <w:sz w:val="26"/>
          <w:szCs w:val="26"/>
          <w:lang w:val="sq-AL"/>
        </w:rPr>
        <w:t xml:space="preserve"> Rregullores, Nr. 10/2019, për procedurat e hartimit dhe publikimin e akteve </w:t>
      </w:r>
      <w:proofErr w:type="spellStart"/>
      <w:r w:rsidRPr="00BE0A30">
        <w:rPr>
          <w:rFonts w:ascii="Garamond" w:hAnsi="Garamond"/>
          <w:sz w:val="26"/>
          <w:szCs w:val="26"/>
          <w:lang w:val="sq-AL"/>
        </w:rPr>
        <w:t>tё</w:t>
      </w:r>
      <w:proofErr w:type="spellEnd"/>
      <w:r w:rsidRPr="00BE0A30">
        <w:rPr>
          <w:rFonts w:ascii="Garamond" w:hAnsi="Garamond"/>
          <w:sz w:val="26"/>
          <w:szCs w:val="26"/>
          <w:lang w:val="sq-AL"/>
        </w:rPr>
        <w:t xml:space="preserve"> Komunave, e ndryshuar dhe plotësuar me Rregulloren (QRK) Nr. 06/2021 të datës 23.10.2021 dhe</w:t>
      </w:r>
      <w:r w:rsidRPr="00BE0A30">
        <w:rPr>
          <w:rFonts w:ascii="Garamond" w:hAnsi="Garamond"/>
          <w:noProof/>
          <w:sz w:val="26"/>
          <w:szCs w:val="26"/>
          <w:lang w:val="sq-AL"/>
        </w:rPr>
        <w:t xml:space="preserve"> pas shpalljes publike në tabelën e shpalljeve ose web-faqen zyrtare të Komunës</w:t>
      </w:r>
      <w:r w:rsidR="00E54900">
        <w:rPr>
          <w:rFonts w:ascii="Garamond" w:hAnsi="Garamond"/>
          <w:noProof/>
          <w:sz w:val="26"/>
          <w:szCs w:val="26"/>
          <w:lang w:val="sq-AL"/>
        </w:rPr>
        <w:t>.</w:t>
      </w:r>
    </w:p>
    <w:p w:rsidR="00872F7F" w:rsidRPr="00BE0A30" w:rsidRDefault="00872F7F" w:rsidP="00872F7F">
      <w:pPr>
        <w:jc w:val="center"/>
        <w:rPr>
          <w:rFonts w:ascii="Garamond" w:hAnsi="Garamond" w:cs="Arial"/>
          <w:sz w:val="26"/>
          <w:szCs w:val="26"/>
          <w:lang w:val="sq-AL"/>
        </w:rPr>
      </w:pPr>
      <w:r w:rsidRPr="00BE0A30">
        <w:rPr>
          <w:rFonts w:ascii="Garamond" w:hAnsi="Garamond" w:cs="Arial"/>
          <w:sz w:val="26"/>
          <w:szCs w:val="26"/>
          <w:lang w:val="sq-AL"/>
        </w:rPr>
        <w:t>Neni 4</w:t>
      </w:r>
    </w:p>
    <w:p w:rsidR="00872F7F" w:rsidRPr="00BE0A30" w:rsidRDefault="00872F7F" w:rsidP="00872F7F">
      <w:pPr>
        <w:jc w:val="both"/>
        <w:rPr>
          <w:rFonts w:ascii="Garamond" w:hAnsi="Garamond" w:cs="Arial"/>
          <w:sz w:val="10"/>
          <w:szCs w:val="10"/>
          <w:lang w:val="sq-AL"/>
        </w:rPr>
      </w:pPr>
    </w:p>
    <w:p w:rsidR="00872F7F" w:rsidRPr="00BE0A30" w:rsidRDefault="00872F7F" w:rsidP="00872F7F">
      <w:pPr>
        <w:jc w:val="both"/>
        <w:rPr>
          <w:rFonts w:ascii="Garamond" w:hAnsi="Garamond" w:cs="Arial"/>
          <w:sz w:val="26"/>
          <w:szCs w:val="26"/>
          <w:lang w:val="sq-AL"/>
        </w:rPr>
      </w:pPr>
      <w:r w:rsidRPr="00BE0A30">
        <w:rPr>
          <w:rFonts w:ascii="Garamond" w:hAnsi="Garamond" w:cs="Arial"/>
          <w:sz w:val="26"/>
          <w:szCs w:val="26"/>
          <w:lang w:val="sq-AL"/>
        </w:rPr>
        <w:t xml:space="preserve">Me hyrjen në fuqi të këtij vendimi nga data </w:t>
      </w:r>
      <w:r w:rsidR="00D20592" w:rsidRPr="00BE0A30">
        <w:rPr>
          <w:rFonts w:ascii="Garamond" w:hAnsi="Garamond" w:cs="Arial"/>
          <w:sz w:val="26"/>
          <w:szCs w:val="26"/>
          <w:lang w:val="sq-AL"/>
        </w:rPr>
        <w:t>01.01</w:t>
      </w:r>
      <w:r w:rsidR="009B0A55" w:rsidRPr="00BE0A30">
        <w:rPr>
          <w:rFonts w:ascii="Garamond" w:hAnsi="Garamond" w:cs="Arial"/>
          <w:sz w:val="26"/>
          <w:szCs w:val="26"/>
          <w:lang w:val="sq-AL"/>
        </w:rPr>
        <w:t>.20</w:t>
      </w:r>
      <w:r w:rsidR="00D20592" w:rsidRPr="00BE0A30">
        <w:rPr>
          <w:rFonts w:ascii="Garamond" w:hAnsi="Garamond" w:cs="Arial"/>
          <w:sz w:val="26"/>
          <w:szCs w:val="26"/>
          <w:lang w:val="sq-AL"/>
        </w:rPr>
        <w:t>22</w:t>
      </w:r>
      <w:r w:rsidRPr="00BE0A30">
        <w:rPr>
          <w:rFonts w:ascii="Garamond" w:hAnsi="Garamond" w:cs="Arial"/>
          <w:sz w:val="26"/>
          <w:szCs w:val="26"/>
          <w:lang w:val="sq-AL"/>
        </w:rPr>
        <w:t xml:space="preserve"> shfuqizohet vendim</w:t>
      </w:r>
      <w:r w:rsidR="009B0A55" w:rsidRPr="00BE0A30">
        <w:rPr>
          <w:rFonts w:ascii="Garamond" w:hAnsi="Garamond" w:cs="Arial"/>
          <w:sz w:val="26"/>
          <w:szCs w:val="26"/>
          <w:lang w:val="sq-AL"/>
        </w:rPr>
        <w:t>i me numër te protokollit 01-Nr-</w:t>
      </w:r>
      <w:r w:rsidR="000F519E">
        <w:rPr>
          <w:rFonts w:ascii="Garamond" w:hAnsi="Garamond" w:cs="Arial"/>
          <w:sz w:val="26"/>
          <w:szCs w:val="26"/>
          <w:lang w:val="sq-AL"/>
        </w:rPr>
        <w:t>16-61754 të datës 23.12.2020</w:t>
      </w:r>
      <w:r w:rsidRPr="00BE0A30">
        <w:rPr>
          <w:rFonts w:ascii="Garamond" w:hAnsi="Garamond" w:cs="Arial"/>
          <w:sz w:val="26"/>
          <w:szCs w:val="26"/>
          <w:lang w:val="sq-AL"/>
        </w:rPr>
        <w:t xml:space="preserve"> për </w:t>
      </w:r>
      <w:r w:rsidR="009B0A55" w:rsidRPr="00BE0A30">
        <w:rPr>
          <w:rFonts w:ascii="Garamond" w:hAnsi="Garamond" w:cs="Arial"/>
          <w:sz w:val="26"/>
          <w:szCs w:val="26"/>
          <w:lang w:val="sq-AL"/>
        </w:rPr>
        <w:t>subvencionimin e qytetarëve të K</w:t>
      </w:r>
      <w:r w:rsidRPr="00BE0A30">
        <w:rPr>
          <w:rFonts w:ascii="Garamond" w:hAnsi="Garamond" w:cs="Arial"/>
          <w:sz w:val="26"/>
          <w:szCs w:val="26"/>
          <w:lang w:val="sq-AL"/>
        </w:rPr>
        <w:t xml:space="preserve">omunës </w:t>
      </w:r>
      <w:r w:rsidR="009B0A55" w:rsidRPr="00BE0A30">
        <w:rPr>
          <w:rFonts w:ascii="Garamond" w:hAnsi="Garamond" w:cs="Arial"/>
          <w:sz w:val="26"/>
          <w:szCs w:val="26"/>
          <w:lang w:val="sq-AL"/>
        </w:rPr>
        <w:t xml:space="preserve">së </w:t>
      </w:r>
      <w:r w:rsidRPr="00BE0A30">
        <w:rPr>
          <w:rFonts w:ascii="Garamond" w:hAnsi="Garamond" w:cs="Arial"/>
          <w:sz w:val="26"/>
          <w:szCs w:val="26"/>
          <w:lang w:val="sq-AL"/>
        </w:rPr>
        <w:t xml:space="preserve">Suharekës të infektuar me </w:t>
      </w:r>
      <w:proofErr w:type="spellStart"/>
      <w:r w:rsidRPr="00BE0A30">
        <w:rPr>
          <w:rFonts w:ascii="Garamond" w:hAnsi="Garamond" w:cs="Arial"/>
          <w:sz w:val="26"/>
          <w:szCs w:val="26"/>
          <w:lang w:val="sq-AL"/>
        </w:rPr>
        <w:t>covid</w:t>
      </w:r>
      <w:proofErr w:type="spellEnd"/>
      <w:r w:rsidRPr="00BE0A30">
        <w:rPr>
          <w:rFonts w:ascii="Garamond" w:hAnsi="Garamond" w:cs="Arial"/>
          <w:sz w:val="26"/>
          <w:szCs w:val="26"/>
          <w:lang w:val="sq-AL"/>
        </w:rPr>
        <w:t>-19</w:t>
      </w:r>
      <w:r w:rsidR="0045473C" w:rsidRPr="0045473C">
        <w:rPr>
          <w:rFonts w:ascii="Garamond" w:hAnsi="Garamond"/>
          <w:sz w:val="26"/>
          <w:szCs w:val="26"/>
          <w:lang w:val="sq-AL"/>
        </w:rPr>
        <w:t xml:space="preserve"> </w:t>
      </w:r>
      <w:r w:rsidR="0045473C" w:rsidRPr="00BE0A30">
        <w:rPr>
          <w:rFonts w:ascii="Garamond" w:hAnsi="Garamond"/>
          <w:sz w:val="26"/>
          <w:szCs w:val="26"/>
          <w:lang w:val="sq-AL"/>
        </w:rPr>
        <w:t xml:space="preserve">si dhe subvencionimi i familjarëve të </w:t>
      </w:r>
      <w:proofErr w:type="spellStart"/>
      <w:r w:rsidR="0045473C" w:rsidRPr="00BE0A30">
        <w:rPr>
          <w:rFonts w:ascii="Garamond" w:hAnsi="Garamond"/>
          <w:sz w:val="26"/>
          <w:szCs w:val="26"/>
          <w:lang w:val="sq-AL"/>
        </w:rPr>
        <w:t>të</w:t>
      </w:r>
      <w:proofErr w:type="spellEnd"/>
      <w:r w:rsidR="0045473C" w:rsidRPr="00BE0A30">
        <w:rPr>
          <w:rFonts w:ascii="Garamond" w:hAnsi="Garamond"/>
          <w:sz w:val="26"/>
          <w:szCs w:val="26"/>
          <w:lang w:val="sq-AL"/>
        </w:rPr>
        <w:t xml:space="preserve"> vdekurve që kanë vdekur si pasoj e virusit COVID-19</w:t>
      </w:r>
      <w:r w:rsidRPr="00BE0A30">
        <w:rPr>
          <w:rFonts w:ascii="Garamond" w:hAnsi="Garamond" w:cs="Arial"/>
          <w:sz w:val="26"/>
          <w:szCs w:val="26"/>
          <w:lang w:val="sq-AL"/>
        </w:rPr>
        <w:t>.</w:t>
      </w:r>
    </w:p>
    <w:p w:rsidR="002C22A8" w:rsidRPr="00BE0A30" w:rsidRDefault="002C22A8" w:rsidP="002C22A8">
      <w:pPr>
        <w:rPr>
          <w:rFonts w:ascii="Garamond" w:hAnsi="Garamond"/>
          <w:sz w:val="26"/>
          <w:szCs w:val="26"/>
          <w:lang w:val="sq-AL"/>
        </w:rPr>
      </w:pPr>
    </w:p>
    <w:p w:rsidR="00822B69" w:rsidRPr="00BE0A30" w:rsidRDefault="00822B69" w:rsidP="002C22A8">
      <w:pPr>
        <w:rPr>
          <w:rFonts w:ascii="Garamond" w:hAnsi="Garamond"/>
          <w:sz w:val="26"/>
          <w:szCs w:val="26"/>
          <w:lang w:val="sq-AL"/>
        </w:rPr>
      </w:pPr>
    </w:p>
    <w:p w:rsidR="002C22A8" w:rsidRPr="00BE0A30" w:rsidRDefault="002C22A8" w:rsidP="002C22A8">
      <w:pPr>
        <w:jc w:val="center"/>
        <w:rPr>
          <w:rFonts w:ascii="Garamond" w:hAnsi="Garamond"/>
          <w:b/>
          <w:sz w:val="26"/>
          <w:szCs w:val="26"/>
          <w:lang w:val="sq-AL"/>
        </w:rPr>
      </w:pPr>
      <w:r w:rsidRPr="00BE0A30">
        <w:rPr>
          <w:rFonts w:ascii="Garamond" w:hAnsi="Garamond"/>
          <w:b/>
          <w:sz w:val="26"/>
          <w:szCs w:val="26"/>
          <w:lang w:val="sq-AL"/>
        </w:rPr>
        <w:t xml:space="preserve">K U V E N D I  </w:t>
      </w:r>
      <w:proofErr w:type="spellStart"/>
      <w:r w:rsidRPr="00BE0A30">
        <w:rPr>
          <w:rFonts w:ascii="Garamond" w:hAnsi="Garamond"/>
          <w:b/>
          <w:sz w:val="26"/>
          <w:szCs w:val="26"/>
          <w:lang w:val="sq-AL"/>
        </w:rPr>
        <w:t>I</w:t>
      </w:r>
      <w:proofErr w:type="spellEnd"/>
      <w:r w:rsidRPr="00BE0A30">
        <w:rPr>
          <w:rFonts w:ascii="Garamond" w:hAnsi="Garamond"/>
          <w:b/>
          <w:sz w:val="26"/>
          <w:szCs w:val="26"/>
          <w:lang w:val="sq-AL"/>
        </w:rPr>
        <w:t xml:space="preserve">  K O M U N Ë S– S U H A R E K Ë</w:t>
      </w:r>
    </w:p>
    <w:p w:rsidR="002C22A8" w:rsidRPr="00BE0A30" w:rsidRDefault="002C22A8" w:rsidP="002C22A8">
      <w:pPr>
        <w:rPr>
          <w:rFonts w:ascii="Garamond" w:hAnsi="Garamond"/>
          <w:b/>
          <w:sz w:val="26"/>
          <w:szCs w:val="26"/>
          <w:lang w:val="sq-AL"/>
        </w:rPr>
      </w:pPr>
    </w:p>
    <w:p w:rsidR="00822B69" w:rsidRPr="00BE0A30" w:rsidRDefault="00822B69" w:rsidP="002C22A8">
      <w:pPr>
        <w:rPr>
          <w:rFonts w:ascii="Garamond" w:hAnsi="Garamond"/>
          <w:b/>
          <w:sz w:val="26"/>
          <w:szCs w:val="26"/>
          <w:lang w:val="sq-AL"/>
        </w:rPr>
      </w:pPr>
    </w:p>
    <w:p w:rsidR="007066B5" w:rsidRPr="00BE0A30" w:rsidRDefault="007066B5" w:rsidP="002C22A8">
      <w:pPr>
        <w:rPr>
          <w:rFonts w:ascii="Garamond" w:hAnsi="Garamond"/>
          <w:b/>
          <w:sz w:val="26"/>
          <w:szCs w:val="26"/>
          <w:lang w:val="sq-AL"/>
        </w:rPr>
      </w:pPr>
    </w:p>
    <w:p w:rsidR="002C22A8" w:rsidRPr="00BE0A30" w:rsidRDefault="002C22A8" w:rsidP="002C22A8">
      <w:pPr>
        <w:rPr>
          <w:rFonts w:ascii="Garamond" w:hAnsi="Garamond"/>
          <w:b/>
          <w:sz w:val="26"/>
          <w:szCs w:val="26"/>
          <w:lang w:val="sq-AL"/>
        </w:rPr>
      </w:pPr>
      <w:r w:rsidRPr="00BE0A30">
        <w:rPr>
          <w:rFonts w:ascii="Garamond" w:hAnsi="Garamond"/>
          <w:b/>
          <w:sz w:val="26"/>
          <w:szCs w:val="26"/>
          <w:lang w:val="sq-AL"/>
        </w:rPr>
        <w:t>01-Nr-______________</w:t>
      </w:r>
      <w:r w:rsidRPr="00BE0A30">
        <w:rPr>
          <w:rFonts w:ascii="Garamond" w:hAnsi="Garamond"/>
          <w:b/>
          <w:sz w:val="26"/>
          <w:szCs w:val="26"/>
          <w:lang w:val="sq-AL"/>
        </w:rPr>
        <w:tab/>
      </w:r>
      <w:r w:rsidRPr="00BE0A30">
        <w:rPr>
          <w:rFonts w:ascii="Garamond" w:hAnsi="Garamond"/>
          <w:b/>
          <w:sz w:val="26"/>
          <w:szCs w:val="26"/>
          <w:lang w:val="sq-AL"/>
        </w:rPr>
        <w:tab/>
      </w:r>
      <w:r w:rsidRPr="00BE0A30">
        <w:rPr>
          <w:rFonts w:ascii="Garamond" w:hAnsi="Garamond"/>
          <w:b/>
          <w:sz w:val="26"/>
          <w:szCs w:val="26"/>
          <w:lang w:val="sq-AL"/>
        </w:rPr>
        <w:tab/>
      </w:r>
      <w:r w:rsidRPr="00BE0A30">
        <w:rPr>
          <w:rFonts w:ascii="Garamond" w:hAnsi="Garamond"/>
          <w:b/>
          <w:sz w:val="26"/>
          <w:szCs w:val="26"/>
          <w:lang w:val="sq-AL"/>
        </w:rPr>
        <w:tab/>
      </w:r>
      <w:r w:rsidRPr="00BE0A30">
        <w:rPr>
          <w:rFonts w:ascii="Garamond" w:hAnsi="Garamond"/>
          <w:b/>
          <w:sz w:val="26"/>
          <w:szCs w:val="26"/>
          <w:lang w:val="sq-AL"/>
        </w:rPr>
        <w:tab/>
      </w:r>
      <w:r w:rsidRPr="00BE0A30">
        <w:rPr>
          <w:rFonts w:ascii="Garamond" w:hAnsi="Garamond"/>
          <w:b/>
          <w:sz w:val="26"/>
          <w:szCs w:val="26"/>
          <w:lang w:val="sq-AL"/>
        </w:rPr>
        <w:tab/>
        <w:t xml:space="preserve">         Kryesuesi i Kuvendit </w:t>
      </w:r>
    </w:p>
    <w:p w:rsidR="002C22A8" w:rsidRPr="00BE0A30" w:rsidRDefault="002C22A8" w:rsidP="002C22A8">
      <w:pPr>
        <w:rPr>
          <w:rFonts w:ascii="Garamond" w:hAnsi="Garamond"/>
          <w:b/>
          <w:sz w:val="26"/>
          <w:szCs w:val="26"/>
          <w:lang w:val="sq-AL"/>
        </w:rPr>
      </w:pPr>
      <w:r w:rsidRPr="00BE0A30">
        <w:rPr>
          <w:rFonts w:ascii="Garamond" w:hAnsi="Garamond"/>
          <w:b/>
          <w:sz w:val="26"/>
          <w:szCs w:val="26"/>
          <w:lang w:val="sq-AL"/>
        </w:rPr>
        <w:t>Më datë____________                                                                          _____________</w:t>
      </w:r>
    </w:p>
    <w:p w:rsidR="002C22A8" w:rsidRPr="00BE0A30" w:rsidRDefault="002C22A8" w:rsidP="002C22A8">
      <w:pPr>
        <w:rPr>
          <w:rFonts w:ascii="Garamond" w:hAnsi="Garamond"/>
          <w:b/>
          <w:sz w:val="26"/>
          <w:szCs w:val="26"/>
          <w:lang w:val="sq-AL"/>
        </w:rPr>
      </w:pPr>
      <w:r w:rsidRPr="00BE0A30">
        <w:rPr>
          <w:rFonts w:ascii="Garamond" w:hAnsi="Garamond"/>
          <w:b/>
          <w:sz w:val="26"/>
          <w:szCs w:val="26"/>
          <w:lang w:val="sq-AL"/>
        </w:rPr>
        <w:t xml:space="preserve">                                                                                                             </w:t>
      </w:r>
      <w:proofErr w:type="spellStart"/>
      <w:r w:rsidRPr="00BE0A30">
        <w:rPr>
          <w:rFonts w:ascii="Garamond" w:hAnsi="Garamond"/>
          <w:b/>
          <w:color w:val="000000"/>
          <w:sz w:val="26"/>
          <w:szCs w:val="26"/>
          <w:lang w:val="sq-AL"/>
        </w:rPr>
        <w:t>Mr.ec</w:t>
      </w:r>
      <w:proofErr w:type="spellEnd"/>
      <w:r w:rsidRPr="00BE0A30">
        <w:rPr>
          <w:rFonts w:ascii="Garamond" w:hAnsi="Garamond"/>
          <w:b/>
          <w:color w:val="000000"/>
          <w:sz w:val="26"/>
          <w:szCs w:val="26"/>
          <w:lang w:val="sq-AL"/>
        </w:rPr>
        <w:t xml:space="preserve"> </w:t>
      </w:r>
      <w:proofErr w:type="spellStart"/>
      <w:r w:rsidRPr="00BE0A30">
        <w:rPr>
          <w:rFonts w:ascii="Garamond" w:hAnsi="Garamond"/>
          <w:b/>
          <w:color w:val="000000"/>
          <w:sz w:val="26"/>
          <w:szCs w:val="26"/>
          <w:lang w:val="sq-AL"/>
        </w:rPr>
        <w:t>Bexhet</w:t>
      </w:r>
      <w:proofErr w:type="spellEnd"/>
      <w:r w:rsidRPr="00BE0A30">
        <w:rPr>
          <w:rFonts w:ascii="Garamond" w:hAnsi="Garamond"/>
          <w:b/>
          <w:color w:val="000000"/>
          <w:sz w:val="26"/>
          <w:szCs w:val="26"/>
          <w:lang w:val="sq-AL"/>
        </w:rPr>
        <w:t xml:space="preserve"> KUÇI</w:t>
      </w:r>
    </w:p>
    <w:p w:rsidR="007B6F5C" w:rsidRPr="00BE0A30" w:rsidRDefault="007B6F5C" w:rsidP="007B6F5C">
      <w:pPr>
        <w:rPr>
          <w:rFonts w:ascii="Garamond" w:hAnsi="Garamond" w:cs="Arial"/>
          <w:sz w:val="26"/>
          <w:szCs w:val="26"/>
          <w:lang w:val="sq-AL"/>
        </w:rPr>
      </w:pPr>
    </w:p>
    <w:sectPr w:rsidR="007B6F5C" w:rsidRPr="00BE0A30" w:rsidSect="00EA6097">
      <w:pgSz w:w="12240" w:h="15840"/>
      <w:pgMar w:top="36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F458A"/>
    <w:multiLevelType w:val="hybridMultilevel"/>
    <w:tmpl w:val="EA2E8162"/>
    <w:lvl w:ilvl="0" w:tplc="9AAAFE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7F7A5D"/>
    <w:multiLevelType w:val="multilevel"/>
    <w:tmpl w:val="2936754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E7866"/>
    <w:rsid w:val="00023AD9"/>
    <w:rsid w:val="000828B8"/>
    <w:rsid w:val="000C2245"/>
    <w:rsid w:val="000D3E53"/>
    <w:rsid w:val="000F519E"/>
    <w:rsid w:val="00113110"/>
    <w:rsid w:val="001872CC"/>
    <w:rsid w:val="0019476E"/>
    <w:rsid w:val="002222CE"/>
    <w:rsid w:val="00286E06"/>
    <w:rsid w:val="002C22A8"/>
    <w:rsid w:val="002F627F"/>
    <w:rsid w:val="003342D5"/>
    <w:rsid w:val="003505D0"/>
    <w:rsid w:val="003876A0"/>
    <w:rsid w:val="003E7866"/>
    <w:rsid w:val="003F6308"/>
    <w:rsid w:val="0041679E"/>
    <w:rsid w:val="004464B6"/>
    <w:rsid w:val="0045473C"/>
    <w:rsid w:val="00463913"/>
    <w:rsid w:val="004855EA"/>
    <w:rsid w:val="00577A88"/>
    <w:rsid w:val="00600386"/>
    <w:rsid w:val="00604ECA"/>
    <w:rsid w:val="00650695"/>
    <w:rsid w:val="006C0015"/>
    <w:rsid w:val="007066B5"/>
    <w:rsid w:val="007146F2"/>
    <w:rsid w:val="007210DC"/>
    <w:rsid w:val="00736838"/>
    <w:rsid w:val="00781162"/>
    <w:rsid w:val="007B086C"/>
    <w:rsid w:val="007B6F5C"/>
    <w:rsid w:val="00822B69"/>
    <w:rsid w:val="00872F7F"/>
    <w:rsid w:val="008B3E23"/>
    <w:rsid w:val="009B0A55"/>
    <w:rsid w:val="00A03E2A"/>
    <w:rsid w:val="00A54E2E"/>
    <w:rsid w:val="00A61E4C"/>
    <w:rsid w:val="00A6226B"/>
    <w:rsid w:val="00A764B0"/>
    <w:rsid w:val="00A868C8"/>
    <w:rsid w:val="00A87082"/>
    <w:rsid w:val="00AF5B40"/>
    <w:rsid w:val="00B6284E"/>
    <w:rsid w:val="00B830E4"/>
    <w:rsid w:val="00BB7194"/>
    <w:rsid w:val="00BE0A30"/>
    <w:rsid w:val="00C0455B"/>
    <w:rsid w:val="00C65EB6"/>
    <w:rsid w:val="00C94E34"/>
    <w:rsid w:val="00CA2D5F"/>
    <w:rsid w:val="00D20592"/>
    <w:rsid w:val="00D23D4A"/>
    <w:rsid w:val="00D6237B"/>
    <w:rsid w:val="00DD2B82"/>
    <w:rsid w:val="00DF4524"/>
    <w:rsid w:val="00E20316"/>
    <w:rsid w:val="00E54900"/>
    <w:rsid w:val="00EA6097"/>
    <w:rsid w:val="00F031E8"/>
    <w:rsid w:val="00F12216"/>
    <w:rsid w:val="00F57E8C"/>
    <w:rsid w:val="00F7630E"/>
    <w:rsid w:val="00FC5A30"/>
    <w:rsid w:val="00FE3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8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link w:val="Heading3Char"/>
    <w:uiPriority w:val="9"/>
    <w:qFormat/>
    <w:rsid w:val="00577A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78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86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683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577A88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577A88"/>
    <w:rPr>
      <w:b/>
      <w:bCs/>
    </w:rPr>
  </w:style>
  <w:style w:type="paragraph" w:styleId="BodyText">
    <w:name w:val="Body Text"/>
    <w:basedOn w:val="Normal"/>
    <w:link w:val="BodyTextChar"/>
    <w:semiHidden/>
    <w:unhideWhenUsed/>
    <w:rsid w:val="003876A0"/>
    <w:pPr>
      <w:jc w:val="both"/>
    </w:pPr>
    <w:rPr>
      <w:rFonts w:ascii="Tahoma" w:hAnsi="Tahoma" w:cs="Tahoma"/>
      <w:sz w:val="24"/>
      <w:szCs w:val="22"/>
    </w:rPr>
  </w:style>
  <w:style w:type="character" w:customStyle="1" w:styleId="BodyTextChar">
    <w:name w:val="Body Text Char"/>
    <w:basedOn w:val="DefaultParagraphFont"/>
    <w:link w:val="BodyText"/>
    <w:semiHidden/>
    <w:rsid w:val="003876A0"/>
    <w:rPr>
      <w:rFonts w:ascii="Tahoma" w:eastAsia="Times New Roman" w:hAnsi="Tahoma" w:cs="Tahoma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7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nazim.elshani</dc:creator>
  <cp:lastModifiedBy>avni.h.bytyqi</cp:lastModifiedBy>
  <cp:revision>56</cp:revision>
  <cp:lastPrinted>2021-08-23T07:03:00Z</cp:lastPrinted>
  <dcterms:created xsi:type="dcterms:W3CDTF">2017-01-18T11:55:00Z</dcterms:created>
  <dcterms:modified xsi:type="dcterms:W3CDTF">2022-02-18T12:49:00Z</dcterms:modified>
</cp:coreProperties>
</file>