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08" w:type="dxa"/>
        <w:jc w:val="center"/>
        <w:tblLook w:val="04A0" w:firstRow="1" w:lastRow="0" w:firstColumn="1" w:lastColumn="0" w:noHBand="0" w:noVBand="1"/>
      </w:tblPr>
      <w:tblGrid>
        <w:gridCol w:w="9708"/>
      </w:tblGrid>
      <w:tr w:rsidR="00B66A1F" w:rsidTr="00C321D3">
        <w:trPr>
          <w:trHeight w:val="1664"/>
          <w:jc w:val="center"/>
        </w:trPr>
        <w:tc>
          <w:tcPr>
            <w:tcW w:w="9708" w:type="dxa"/>
          </w:tcPr>
          <w:p w:rsidR="00B66A1F" w:rsidRDefault="00B66A1F" w:rsidP="00C321D3">
            <w:pPr>
              <w:tabs>
                <w:tab w:val="left" w:pos="4605"/>
              </w:tabs>
              <w:jc w:val="center"/>
            </w:pPr>
            <w:r>
              <w:rPr>
                <w:noProof/>
              </w:rPr>
              <w:drawing>
                <wp:anchor distT="0" distB="0" distL="114300" distR="114300" simplePos="0" relativeHeight="251660288" behindDoc="0" locked="0" layoutInCell="1" allowOverlap="1" wp14:anchorId="50EE7018" wp14:editId="664F2E18">
                  <wp:simplePos x="0" y="0"/>
                  <wp:positionH relativeFrom="column">
                    <wp:posOffset>4445</wp:posOffset>
                  </wp:positionH>
                  <wp:positionV relativeFrom="paragraph">
                    <wp:posOffset>3175</wp:posOffset>
                  </wp:positionV>
                  <wp:extent cx="809625" cy="11430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1143000"/>
                          </a:xfrm>
                          <a:prstGeom prst="rect">
                            <a:avLst/>
                          </a:prstGeom>
                        </pic:spPr>
                      </pic:pic>
                    </a:graphicData>
                  </a:graphic>
                </wp:anchor>
              </w:drawing>
            </w:r>
            <w:r>
              <w:rPr>
                <w:noProof/>
              </w:rPr>
              <w:drawing>
                <wp:anchor distT="0" distB="0" distL="114300" distR="114300" simplePos="0" relativeHeight="251659264" behindDoc="0" locked="0" layoutInCell="1" allowOverlap="1" wp14:anchorId="06A845B5" wp14:editId="0086F551">
                  <wp:simplePos x="0" y="0"/>
                  <wp:positionH relativeFrom="column">
                    <wp:posOffset>4938395</wp:posOffset>
                  </wp:positionH>
                  <wp:positionV relativeFrom="paragraph">
                    <wp:posOffset>3175</wp:posOffset>
                  </wp:positionV>
                  <wp:extent cx="895350" cy="11715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1171575"/>
                          </a:xfrm>
                          <a:prstGeom prst="rect">
                            <a:avLst/>
                          </a:prstGeom>
                        </pic:spPr>
                      </pic:pic>
                    </a:graphicData>
                  </a:graphic>
                </wp:anchor>
              </w:drawing>
            </w:r>
            <w:r>
              <w:t>REPUBLIKA E KOSOVËS</w:t>
            </w:r>
          </w:p>
          <w:p w:rsidR="00B66A1F" w:rsidRDefault="00B66A1F" w:rsidP="00C321D3">
            <w:pPr>
              <w:tabs>
                <w:tab w:val="left" w:pos="4605"/>
              </w:tabs>
              <w:jc w:val="center"/>
            </w:pPr>
            <w:r>
              <w:t>REPUBLIKA KOSOVA-REPUBLIC OF KOSOVA</w:t>
            </w:r>
          </w:p>
          <w:p w:rsidR="00B66A1F" w:rsidRDefault="00B66A1F" w:rsidP="00C321D3">
            <w:pPr>
              <w:tabs>
                <w:tab w:val="left" w:pos="4605"/>
              </w:tabs>
              <w:jc w:val="center"/>
            </w:pPr>
            <w:r>
              <w:t>KOMUNA E SUHAREKËS</w:t>
            </w:r>
          </w:p>
          <w:p w:rsidR="00B66A1F" w:rsidRDefault="00B66A1F" w:rsidP="00C321D3">
            <w:pPr>
              <w:tabs>
                <w:tab w:val="left" w:pos="4605"/>
              </w:tabs>
              <w:jc w:val="center"/>
            </w:pPr>
            <w:r>
              <w:t>OPSTINE SUVA REKA</w:t>
            </w:r>
          </w:p>
          <w:p w:rsidR="00B66A1F" w:rsidRDefault="00B66A1F" w:rsidP="00C321D3">
            <w:pPr>
              <w:tabs>
                <w:tab w:val="left" w:pos="4605"/>
              </w:tabs>
              <w:jc w:val="center"/>
            </w:pPr>
            <w:r>
              <w:t>THE MUNICIPALITY OF SUHAREKA</w:t>
            </w:r>
          </w:p>
        </w:tc>
      </w:tr>
    </w:tbl>
    <w:p w:rsidR="005C0982" w:rsidRDefault="005C0982"/>
    <w:p w:rsidR="00B66A1F" w:rsidRDefault="00B66A1F"/>
    <w:p w:rsidR="00B66A1F" w:rsidRDefault="00B66A1F"/>
    <w:p w:rsidR="00B66A1F" w:rsidRDefault="00B66A1F"/>
    <w:p w:rsidR="00B66A1F" w:rsidRDefault="00B66A1F"/>
    <w:p w:rsidR="00B66A1F" w:rsidRDefault="00B66A1F"/>
    <w:p w:rsidR="00B66A1F" w:rsidRDefault="00B66A1F"/>
    <w:p w:rsidR="00B66A1F" w:rsidRDefault="00B66A1F"/>
    <w:p w:rsidR="00B66A1F" w:rsidRDefault="00B66A1F"/>
    <w:p w:rsidR="00B66A1F" w:rsidRDefault="00B66A1F">
      <w:pPr>
        <w:rPr>
          <w:sz w:val="44"/>
        </w:rPr>
      </w:pPr>
      <w:r w:rsidRPr="00B66A1F">
        <w:rPr>
          <w:sz w:val="44"/>
        </w:rPr>
        <w:t xml:space="preserve">Procesverbali nga mbajtja e konsultimit publik me qytetarë për Projekt-Planin e Qëndrueshëm të Mobilitetit Urban (PQMU) të Komunës së </w:t>
      </w:r>
      <w:r>
        <w:rPr>
          <w:sz w:val="44"/>
        </w:rPr>
        <w:t>Suharekës</w:t>
      </w:r>
    </w:p>
    <w:p w:rsidR="00B66A1F" w:rsidRDefault="00B66A1F">
      <w:pPr>
        <w:rPr>
          <w:sz w:val="44"/>
        </w:rPr>
      </w:pPr>
    </w:p>
    <w:p w:rsidR="00B66A1F" w:rsidRDefault="00B66A1F">
      <w:pPr>
        <w:rPr>
          <w:sz w:val="44"/>
        </w:rPr>
      </w:pPr>
    </w:p>
    <w:p w:rsidR="00B66A1F" w:rsidRDefault="00B66A1F">
      <w:pPr>
        <w:rPr>
          <w:sz w:val="44"/>
        </w:rPr>
      </w:pPr>
    </w:p>
    <w:p w:rsidR="00B66A1F" w:rsidRDefault="00B66A1F">
      <w:pPr>
        <w:rPr>
          <w:sz w:val="44"/>
        </w:rPr>
      </w:pPr>
    </w:p>
    <w:p w:rsidR="00B66A1F" w:rsidRDefault="00B66A1F">
      <w:pPr>
        <w:rPr>
          <w:sz w:val="44"/>
        </w:rPr>
      </w:pPr>
    </w:p>
    <w:p w:rsidR="00B66A1F" w:rsidRDefault="00B66A1F">
      <w:pPr>
        <w:rPr>
          <w:sz w:val="44"/>
        </w:rPr>
      </w:pPr>
    </w:p>
    <w:p w:rsidR="00B66A1F" w:rsidRDefault="00B66A1F">
      <w:pPr>
        <w:rPr>
          <w:sz w:val="44"/>
        </w:rPr>
      </w:pPr>
    </w:p>
    <w:p w:rsidR="00B66A1F" w:rsidRPr="00CF5F28" w:rsidRDefault="00B66A1F" w:rsidP="00B66A1F">
      <w:pPr>
        <w:shd w:val="clear" w:color="auto" w:fill="FFFFFF"/>
        <w:spacing w:before="300" w:after="150"/>
        <w:outlineLvl w:val="1"/>
        <w:rPr>
          <w:rFonts w:eastAsia="Times New Roman" w:cstheme="minorHAnsi"/>
          <w:b/>
          <w:bCs/>
          <w:color w:val="212121"/>
          <w:sz w:val="24"/>
          <w:szCs w:val="24"/>
        </w:rPr>
      </w:pPr>
      <w:r w:rsidRPr="00CF5F28">
        <w:rPr>
          <w:rFonts w:cstheme="minorHAnsi"/>
          <w:sz w:val="24"/>
        </w:rPr>
        <w:lastRenderedPageBreak/>
        <w:t>Konsultimi publik me qytetarë është organizuar nga grupi punues për hartimin e Projekt-Planin e Qëndrueshëm të Mobilitetit Urban (PQMU) të Komunës së Suharekës.</w:t>
      </w:r>
      <w:r w:rsidRPr="00CF5F28">
        <w:rPr>
          <w:rFonts w:eastAsia="Times New Roman" w:cstheme="minorHAnsi"/>
          <w:bCs/>
          <w:color w:val="212121"/>
          <w:sz w:val="24"/>
          <w:szCs w:val="24"/>
        </w:rPr>
        <w:br/>
      </w:r>
    </w:p>
    <w:p w:rsidR="00B66A1F" w:rsidRDefault="00B66A1F" w:rsidP="00B66A1F">
      <w:pPr>
        <w:rPr>
          <w:rFonts w:eastAsia="Arial" w:cstheme="minorHAnsi"/>
          <w:sz w:val="24"/>
          <w:szCs w:val="24"/>
        </w:rPr>
      </w:pPr>
      <w:r w:rsidRPr="00CF5F28">
        <w:rPr>
          <w:rFonts w:eastAsia="Arial" w:cstheme="minorHAnsi"/>
          <w:b/>
          <w:sz w:val="24"/>
          <w:szCs w:val="24"/>
        </w:rPr>
        <w:t>Me 01.02.2024</w:t>
      </w:r>
      <w:r w:rsidRPr="00CF5F28">
        <w:rPr>
          <w:rFonts w:eastAsia="Arial" w:cstheme="minorHAnsi"/>
          <w:sz w:val="24"/>
          <w:szCs w:val="24"/>
        </w:rPr>
        <w:t xml:space="preserve"> është publikuar njoftimi për mbajtjen e Konsultimit </w:t>
      </w:r>
      <w:bookmarkStart w:id="0" w:name="_Hlk153805811"/>
      <w:r w:rsidRPr="00CF5F28">
        <w:rPr>
          <w:rFonts w:eastAsia="Arial" w:cstheme="minorHAnsi"/>
          <w:sz w:val="24"/>
          <w:szCs w:val="24"/>
        </w:rPr>
        <w:t>për</w:t>
      </w:r>
      <w:bookmarkEnd w:id="0"/>
      <w:r w:rsidRPr="00CF5F28">
        <w:rPr>
          <w:rFonts w:eastAsia="Arial" w:cstheme="minorHAnsi"/>
          <w:sz w:val="24"/>
          <w:szCs w:val="24"/>
        </w:rPr>
        <w:t xml:space="preserve"> </w:t>
      </w:r>
      <w:r w:rsidRPr="00CF5F28">
        <w:rPr>
          <w:rFonts w:cstheme="minorHAnsi"/>
          <w:b/>
          <w:sz w:val="24"/>
        </w:rPr>
        <w:t>Projekt-Planin e Qëndrueshëm të Mobilitetit Urban (PQMU) të Komunës së Suharekës.</w:t>
      </w:r>
      <w:r w:rsidRPr="00CF5F28">
        <w:rPr>
          <w:rFonts w:eastAsia="Times New Roman" w:cstheme="minorHAnsi"/>
          <w:b/>
          <w:bCs/>
          <w:color w:val="212121"/>
          <w:sz w:val="28"/>
          <w:szCs w:val="24"/>
        </w:rPr>
        <w:br/>
      </w:r>
      <w:r w:rsidRPr="00CF5F28">
        <w:rPr>
          <w:rFonts w:eastAsia="Arial" w:cstheme="minorHAnsi"/>
          <w:sz w:val="24"/>
          <w:szCs w:val="24"/>
        </w:rPr>
        <w:t>Njoftimi është publikuar në webfaqen zyrtare të Komunës, facebookun e komunës dhe Pla</w:t>
      </w:r>
      <w:r w:rsidR="000153D7" w:rsidRPr="00CF5F28">
        <w:rPr>
          <w:rFonts w:eastAsia="Arial" w:cstheme="minorHAnsi"/>
          <w:sz w:val="24"/>
          <w:szCs w:val="24"/>
        </w:rPr>
        <w:t>tformën e Konsultimeve Publike.</w:t>
      </w:r>
    </w:p>
    <w:p w:rsidR="00AB6B3B" w:rsidRPr="00CF5F28" w:rsidRDefault="00AB6B3B" w:rsidP="00B66A1F">
      <w:pPr>
        <w:rPr>
          <w:rFonts w:eastAsia="Arial" w:cstheme="minorHAnsi"/>
          <w:sz w:val="24"/>
          <w:szCs w:val="24"/>
        </w:rPr>
      </w:pPr>
    </w:p>
    <w:p w:rsidR="00B66A1F" w:rsidRPr="00CF5F28" w:rsidRDefault="00B66A1F" w:rsidP="00B66A1F">
      <w:pPr>
        <w:pStyle w:val="ListParagraph"/>
        <w:numPr>
          <w:ilvl w:val="0"/>
          <w:numId w:val="1"/>
        </w:numPr>
        <w:rPr>
          <w:rFonts w:eastAsia="Arial" w:cstheme="minorHAnsi"/>
          <w:sz w:val="24"/>
          <w:szCs w:val="24"/>
        </w:rPr>
      </w:pPr>
      <w:r w:rsidRPr="00CF5F28">
        <w:rPr>
          <w:rFonts w:cstheme="minorHAnsi"/>
          <w:sz w:val="24"/>
          <w:szCs w:val="24"/>
        </w:rPr>
        <w:t>Publikimi në webfaqe:</w:t>
      </w:r>
      <w:bookmarkStart w:id="1" w:name="_Hlk153805933"/>
      <w:bookmarkStart w:id="2" w:name="_Hlk157000912"/>
      <w:r w:rsidRPr="00CF5F28">
        <w:rPr>
          <w:rFonts w:cstheme="minorHAnsi"/>
        </w:rPr>
        <w:t xml:space="preserve"> </w:t>
      </w:r>
      <w:hyperlink r:id="rId9" w:history="1">
        <w:r w:rsidRPr="00CF5F28">
          <w:rPr>
            <w:rStyle w:val="Hyperlink"/>
            <w:rFonts w:cstheme="minorHAnsi"/>
            <w:sz w:val="24"/>
            <w:szCs w:val="24"/>
          </w:rPr>
          <w:t>https://kk.rks-gov.net/suhareke/wp-content/uploads/sites/30/2024/02/Njoftimi-Konsultimin-Publik-Projekt-Planin-e-Qendrushem-te-Mobilitetit-Urban.pdf</w:t>
        </w:r>
      </w:hyperlink>
    </w:p>
    <w:p w:rsidR="00B66A1F" w:rsidRPr="00CF5F28" w:rsidRDefault="00B66A1F" w:rsidP="00B66A1F">
      <w:pPr>
        <w:pStyle w:val="ListParagraph"/>
        <w:rPr>
          <w:rFonts w:eastAsia="Arial" w:cstheme="minorHAnsi"/>
          <w:sz w:val="24"/>
          <w:szCs w:val="24"/>
        </w:rPr>
      </w:pPr>
      <w:r w:rsidRPr="00CF5F28">
        <w:rPr>
          <w:rFonts w:cstheme="minorHAnsi"/>
          <w:sz w:val="24"/>
          <w:szCs w:val="24"/>
        </w:rPr>
        <w:t xml:space="preserve"> </w:t>
      </w:r>
      <w:bookmarkEnd w:id="1"/>
      <w:bookmarkEnd w:id="2"/>
    </w:p>
    <w:p w:rsidR="00B66A1F" w:rsidRPr="00CF5F28" w:rsidRDefault="00B66A1F" w:rsidP="00B66A1F">
      <w:pPr>
        <w:pStyle w:val="ListParagraph"/>
        <w:numPr>
          <w:ilvl w:val="0"/>
          <w:numId w:val="1"/>
        </w:numPr>
        <w:rPr>
          <w:rFonts w:eastAsia="Times New Roman" w:cstheme="minorHAnsi"/>
          <w:sz w:val="24"/>
          <w:szCs w:val="24"/>
        </w:rPr>
      </w:pPr>
      <w:r w:rsidRPr="00CF5F28">
        <w:rPr>
          <w:rFonts w:cstheme="minorHAnsi"/>
          <w:sz w:val="24"/>
          <w:szCs w:val="24"/>
        </w:rPr>
        <w:t xml:space="preserve">Publikimi facebook: </w:t>
      </w:r>
      <w:hyperlink r:id="rId10" w:history="1">
        <w:r w:rsidRPr="00CF5F28">
          <w:rPr>
            <w:rStyle w:val="Hyperlink"/>
            <w:rFonts w:cstheme="minorHAnsi"/>
            <w:sz w:val="24"/>
            <w:szCs w:val="24"/>
          </w:rPr>
          <w:t>https://www.facebook.com/photo/?fbid=770189648475601&amp;set=a.286786603482577</w:t>
        </w:r>
      </w:hyperlink>
    </w:p>
    <w:p w:rsidR="00B66A1F" w:rsidRPr="00CF5F28" w:rsidRDefault="00B66A1F" w:rsidP="00B66A1F">
      <w:pPr>
        <w:tabs>
          <w:tab w:val="left" w:pos="7005"/>
        </w:tabs>
        <w:contextualSpacing/>
        <w:rPr>
          <w:rFonts w:cstheme="minorHAnsi"/>
          <w:sz w:val="24"/>
          <w:szCs w:val="24"/>
        </w:rPr>
      </w:pPr>
    </w:p>
    <w:p w:rsidR="00CF5F28" w:rsidRDefault="00B66A1F" w:rsidP="000153D7">
      <w:pPr>
        <w:numPr>
          <w:ilvl w:val="0"/>
          <w:numId w:val="1"/>
        </w:numPr>
        <w:tabs>
          <w:tab w:val="left" w:pos="7005"/>
        </w:tabs>
        <w:spacing w:after="300" w:line="276" w:lineRule="auto"/>
        <w:contextualSpacing/>
        <w:rPr>
          <w:rFonts w:cstheme="minorHAnsi"/>
          <w:sz w:val="44"/>
        </w:rPr>
      </w:pPr>
      <w:r w:rsidRPr="00CF5F28">
        <w:rPr>
          <w:rFonts w:cstheme="minorHAnsi"/>
          <w:sz w:val="24"/>
          <w:szCs w:val="24"/>
        </w:rPr>
        <w:t xml:space="preserve">Publikimi në </w:t>
      </w:r>
      <w:r w:rsidRPr="00CF5F28">
        <w:rPr>
          <w:rFonts w:eastAsia="Arial" w:cstheme="minorHAnsi"/>
          <w:sz w:val="24"/>
          <w:szCs w:val="24"/>
        </w:rPr>
        <w:t>Platformën e Konsultimeve Publike:</w:t>
      </w:r>
      <w:r w:rsidR="000153D7" w:rsidRPr="00CF5F28">
        <w:rPr>
          <w:rFonts w:cstheme="minorHAnsi"/>
        </w:rPr>
        <w:t xml:space="preserve"> </w:t>
      </w:r>
      <w:hyperlink r:id="rId11" w:history="1">
        <w:r w:rsidR="000153D7" w:rsidRPr="00CF5F28">
          <w:rPr>
            <w:rStyle w:val="Hyperlink"/>
            <w:rFonts w:eastAsia="Arial" w:cstheme="minorHAnsi"/>
            <w:sz w:val="24"/>
            <w:szCs w:val="24"/>
          </w:rPr>
          <w:t>https://konsultimet.rks-gov.net/viewConsult.php?ConsultationID=42275</w:t>
        </w:r>
      </w:hyperlink>
    </w:p>
    <w:p w:rsidR="00CF5F28" w:rsidRDefault="00CF5F28" w:rsidP="00CF5F28">
      <w:pPr>
        <w:pStyle w:val="ListParagraph"/>
      </w:pPr>
    </w:p>
    <w:p w:rsidR="00A23814" w:rsidRPr="00BA0225" w:rsidRDefault="00CF5F28" w:rsidP="00BA0225">
      <w:pPr>
        <w:numPr>
          <w:ilvl w:val="0"/>
          <w:numId w:val="1"/>
        </w:numPr>
        <w:tabs>
          <w:tab w:val="left" w:pos="7005"/>
        </w:tabs>
        <w:spacing w:after="300" w:line="276" w:lineRule="auto"/>
        <w:contextualSpacing/>
        <w:rPr>
          <w:rFonts w:cstheme="minorHAnsi"/>
          <w:sz w:val="48"/>
        </w:rPr>
      </w:pPr>
      <w:r w:rsidRPr="00CF5F28">
        <w:rPr>
          <w:sz w:val="24"/>
        </w:rPr>
        <w:t>Njoftimi si lajm në webfaqe:</w:t>
      </w:r>
      <w:r w:rsidR="00A23814" w:rsidRPr="00A23814">
        <w:t xml:space="preserve"> </w:t>
      </w:r>
      <w:hyperlink r:id="rId12" w:history="1">
        <w:r w:rsidR="00BA0225" w:rsidRPr="00992609">
          <w:rPr>
            <w:rStyle w:val="Hyperlink"/>
          </w:rPr>
          <w:t>https://kk.rks-gov.net/suhareke/news/njoftim-per-konsultim-publik/</w:t>
        </w:r>
      </w:hyperlink>
    </w:p>
    <w:p w:rsidR="00BA0225" w:rsidRPr="00BA0225" w:rsidRDefault="00BA0225" w:rsidP="00BA0225">
      <w:pPr>
        <w:tabs>
          <w:tab w:val="left" w:pos="7005"/>
        </w:tabs>
        <w:spacing w:after="300" w:line="276" w:lineRule="auto"/>
        <w:contextualSpacing/>
        <w:rPr>
          <w:rFonts w:cstheme="minorHAnsi"/>
          <w:sz w:val="14"/>
        </w:rPr>
      </w:pPr>
    </w:p>
    <w:p w:rsidR="00A23814" w:rsidRPr="00A23814" w:rsidRDefault="00A23814" w:rsidP="00A23814">
      <w:pPr>
        <w:tabs>
          <w:tab w:val="left" w:pos="7005"/>
        </w:tabs>
        <w:spacing w:after="300" w:line="276" w:lineRule="auto"/>
        <w:ind w:left="810"/>
        <w:contextualSpacing/>
        <w:rPr>
          <w:rFonts w:cstheme="minorHAnsi"/>
          <w:sz w:val="18"/>
        </w:rPr>
      </w:pPr>
    </w:p>
    <w:p w:rsidR="00A23814" w:rsidRPr="00A23814" w:rsidRDefault="00A23814" w:rsidP="00A23814">
      <w:pPr>
        <w:tabs>
          <w:tab w:val="left" w:pos="7005"/>
        </w:tabs>
        <w:spacing w:after="300" w:line="276" w:lineRule="auto"/>
        <w:ind w:left="810"/>
        <w:contextualSpacing/>
        <w:rPr>
          <w:rFonts w:cstheme="minorHAnsi"/>
          <w:sz w:val="24"/>
        </w:rPr>
      </w:pPr>
    </w:p>
    <w:p w:rsidR="000153D7" w:rsidRPr="00CF5F28" w:rsidRDefault="000153D7" w:rsidP="000153D7">
      <w:pPr>
        <w:tabs>
          <w:tab w:val="left" w:pos="7005"/>
        </w:tabs>
        <w:spacing w:after="300" w:line="276" w:lineRule="auto"/>
        <w:contextualSpacing/>
        <w:rPr>
          <w:sz w:val="24"/>
        </w:rPr>
      </w:pPr>
      <w:r w:rsidRPr="00CF5F28">
        <w:rPr>
          <w:sz w:val="24"/>
        </w:rPr>
        <w:t>Me 08.02.2024, është mbajtur konsultimi publik, vegëza e publikimit të lajmit për mbajtjen e konsultimit:</w:t>
      </w:r>
    </w:p>
    <w:p w:rsidR="000153D7" w:rsidRPr="00CF5F28" w:rsidRDefault="000153D7" w:rsidP="000153D7">
      <w:pPr>
        <w:tabs>
          <w:tab w:val="left" w:pos="7005"/>
        </w:tabs>
        <w:spacing w:after="300" w:line="276" w:lineRule="auto"/>
        <w:contextualSpacing/>
        <w:rPr>
          <w:sz w:val="24"/>
        </w:rPr>
      </w:pPr>
    </w:p>
    <w:p w:rsidR="000153D7" w:rsidRPr="00CF5F28" w:rsidRDefault="000153D7" w:rsidP="000153D7">
      <w:pPr>
        <w:tabs>
          <w:tab w:val="left" w:pos="7005"/>
        </w:tabs>
        <w:spacing w:after="300" w:line="276" w:lineRule="auto"/>
        <w:contextualSpacing/>
        <w:rPr>
          <w:sz w:val="24"/>
        </w:rPr>
      </w:pPr>
      <w:r w:rsidRPr="00CF5F28">
        <w:rPr>
          <w:sz w:val="24"/>
        </w:rPr>
        <w:t xml:space="preserve"> Në webfaqe: </w:t>
      </w:r>
      <w:hyperlink r:id="rId13" w:history="1">
        <w:r w:rsidRPr="00CF5F28">
          <w:rPr>
            <w:rStyle w:val="Hyperlink"/>
            <w:sz w:val="24"/>
          </w:rPr>
          <w:t>https://kk.rks-gov.net/suhareke/news/projekt-plani-i-qendrueshem-i-mobilitetit-urban-per-komunen-e-suharekes/</w:t>
        </w:r>
      </w:hyperlink>
    </w:p>
    <w:p w:rsidR="000153D7" w:rsidRPr="00CF5F28" w:rsidRDefault="000153D7" w:rsidP="000153D7">
      <w:pPr>
        <w:tabs>
          <w:tab w:val="left" w:pos="7005"/>
        </w:tabs>
        <w:spacing w:after="300" w:line="276" w:lineRule="auto"/>
        <w:contextualSpacing/>
        <w:rPr>
          <w:sz w:val="24"/>
        </w:rPr>
      </w:pPr>
    </w:p>
    <w:p w:rsidR="000153D7" w:rsidRPr="00CF5F28" w:rsidRDefault="000153D7" w:rsidP="000153D7">
      <w:pPr>
        <w:tabs>
          <w:tab w:val="left" w:pos="7005"/>
        </w:tabs>
        <w:spacing w:after="300" w:line="276" w:lineRule="auto"/>
        <w:contextualSpacing/>
        <w:rPr>
          <w:sz w:val="24"/>
        </w:rPr>
      </w:pPr>
    </w:p>
    <w:p w:rsidR="000153D7" w:rsidRPr="00CF5F28" w:rsidRDefault="000153D7" w:rsidP="000153D7">
      <w:pPr>
        <w:tabs>
          <w:tab w:val="left" w:pos="7005"/>
        </w:tabs>
        <w:spacing w:after="300" w:line="276" w:lineRule="auto"/>
        <w:contextualSpacing/>
        <w:rPr>
          <w:sz w:val="24"/>
        </w:rPr>
      </w:pPr>
      <w:r w:rsidRPr="00CF5F28">
        <w:rPr>
          <w:sz w:val="24"/>
        </w:rPr>
        <w:t xml:space="preserve">Në facebook: </w:t>
      </w:r>
      <w:hyperlink r:id="rId14" w:history="1">
        <w:r w:rsidRPr="00CF5F28">
          <w:rPr>
            <w:rStyle w:val="Hyperlink"/>
            <w:sz w:val="24"/>
          </w:rPr>
          <w:t>https://www.facebook.com/photo?fbid=774525141375385&amp;set=pcb.774525284708704</w:t>
        </w:r>
      </w:hyperlink>
    </w:p>
    <w:p w:rsidR="00AB6B3B" w:rsidRDefault="00AB6B3B" w:rsidP="000153D7">
      <w:pPr>
        <w:tabs>
          <w:tab w:val="left" w:pos="7005"/>
        </w:tabs>
        <w:spacing w:after="300" w:line="276" w:lineRule="auto"/>
        <w:contextualSpacing/>
        <w:rPr>
          <w:sz w:val="24"/>
        </w:rPr>
      </w:pPr>
    </w:p>
    <w:p w:rsidR="00BD6A4A" w:rsidRDefault="00BD6A4A" w:rsidP="000153D7">
      <w:pPr>
        <w:tabs>
          <w:tab w:val="left" w:pos="7005"/>
        </w:tabs>
        <w:spacing w:after="300" w:line="276" w:lineRule="auto"/>
        <w:contextualSpacing/>
        <w:rPr>
          <w:b/>
          <w:sz w:val="24"/>
        </w:rPr>
      </w:pPr>
    </w:p>
    <w:p w:rsidR="00AB6B3B" w:rsidRDefault="00AB6B3B" w:rsidP="000153D7">
      <w:pPr>
        <w:tabs>
          <w:tab w:val="left" w:pos="7005"/>
        </w:tabs>
        <w:spacing w:after="300" w:line="276" w:lineRule="auto"/>
        <w:contextualSpacing/>
        <w:rPr>
          <w:b/>
          <w:sz w:val="24"/>
        </w:rPr>
      </w:pPr>
    </w:p>
    <w:p w:rsidR="00CF5F28" w:rsidRDefault="00CF5F28" w:rsidP="000153D7">
      <w:pPr>
        <w:tabs>
          <w:tab w:val="left" w:pos="7005"/>
        </w:tabs>
        <w:spacing w:after="300" w:line="276" w:lineRule="auto"/>
        <w:contextualSpacing/>
        <w:rPr>
          <w:b/>
          <w:sz w:val="24"/>
        </w:rPr>
      </w:pPr>
      <w:r w:rsidRPr="00AB6B3B">
        <w:rPr>
          <w:b/>
          <w:sz w:val="24"/>
        </w:rPr>
        <w:lastRenderedPageBreak/>
        <w:t>Konsultimi është mbajtur në sallën e kuvendit komunal dhe ka filluar në orën 11:00</w:t>
      </w:r>
    </w:p>
    <w:p w:rsidR="00AB6B3B" w:rsidRDefault="00AB6B3B" w:rsidP="000153D7">
      <w:pPr>
        <w:tabs>
          <w:tab w:val="left" w:pos="7005"/>
        </w:tabs>
        <w:spacing w:after="300" w:line="276" w:lineRule="auto"/>
        <w:contextualSpacing/>
        <w:rPr>
          <w:b/>
          <w:sz w:val="24"/>
        </w:rPr>
      </w:pPr>
    </w:p>
    <w:p w:rsidR="00CF5F28" w:rsidRPr="00643705" w:rsidRDefault="00AB6B3B" w:rsidP="000153D7">
      <w:pPr>
        <w:tabs>
          <w:tab w:val="left" w:pos="7005"/>
        </w:tabs>
        <w:spacing w:after="300" w:line="276" w:lineRule="auto"/>
        <w:contextualSpacing/>
        <w:rPr>
          <w:rFonts w:eastAsia="Arial Unicode MS" w:cstheme="minorHAnsi"/>
          <w:sz w:val="24"/>
          <w:szCs w:val="24"/>
        </w:rPr>
      </w:pPr>
      <w:r w:rsidRPr="00BD6A4A">
        <w:rPr>
          <w:sz w:val="24"/>
        </w:rPr>
        <w:t>Visar Kuqi</w:t>
      </w:r>
      <w:r>
        <w:rPr>
          <w:b/>
          <w:sz w:val="24"/>
        </w:rPr>
        <w:t xml:space="preserve">: </w:t>
      </w:r>
      <w:r w:rsidRPr="00643705">
        <w:rPr>
          <w:rFonts w:eastAsia="Arial Unicode MS" w:cstheme="minorHAnsi"/>
          <w:sz w:val="24"/>
          <w:szCs w:val="24"/>
        </w:rPr>
        <w:t>Të nderua</w:t>
      </w:r>
      <w:r w:rsidR="005F3E5A" w:rsidRPr="00643705">
        <w:rPr>
          <w:rFonts w:eastAsia="Arial Unicode MS" w:cstheme="minorHAnsi"/>
          <w:sz w:val="24"/>
          <w:szCs w:val="24"/>
        </w:rPr>
        <w:t>r qytetarë, ju falënderoj që jen</w:t>
      </w:r>
      <w:r w:rsidRPr="00643705">
        <w:rPr>
          <w:rFonts w:eastAsia="Arial Unicode MS" w:cstheme="minorHAnsi"/>
          <w:sz w:val="24"/>
          <w:szCs w:val="24"/>
        </w:rPr>
        <w:t xml:space="preserve">i bashkë me ne </w:t>
      </w:r>
      <w:r w:rsidR="005F3E5A" w:rsidRPr="00643705">
        <w:rPr>
          <w:rFonts w:eastAsia="Arial Unicode MS" w:cstheme="minorHAnsi"/>
          <w:sz w:val="24"/>
          <w:szCs w:val="24"/>
        </w:rPr>
        <w:t>për të diskutuar p</w:t>
      </w:r>
      <w:r w:rsidR="005F3E5A" w:rsidRPr="00643705">
        <w:rPr>
          <w:rFonts w:eastAsia="Arial Unicode MS" w:cstheme="minorHAnsi"/>
          <w:sz w:val="24"/>
          <w:szCs w:val="24"/>
          <w:lang w:eastAsia="ja-JP"/>
        </w:rPr>
        <w:t xml:space="preserve">ër </w:t>
      </w:r>
      <w:r w:rsidR="005F3E5A" w:rsidRPr="00643705">
        <w:rPr>
          <w:rFonts w:eastAsia="Arial Unicode MS" w:cstheme="minorHAnsi"/>
          <w:sz w:val="24"/>
          <w:szCs w:val="24"/>
        </w:rPr>
        <w:t xml:space="preserve">Projekt-Planin e Qëndrueshëm të Mobilitetit Urban (PQMU) të Komunës së Suharekës. Me ne </w:t>
      </w:r>
      <w:r w:rsidR="005F3E5A" w:rsidRPr="00643705">
        <w:rPr>
          <w:rFonts w:eastAsia="Arial Unicode MS" w:cstheme="minorHAnsi"/>
          <w:b/>
          <w:bCs/>
          <w:color w:val="212121"/>
          <w:sz w:val="24"/>
          <w:szCs w:val="24"/>
        </w:rPr>
        <w:br/>
      </w:r>
      <w:r w:rsidR="005F3E5A" w:rsidRPr="00643705">
        <w:rPr>
          <w:rFonts w:eastAsia="Arial Unicode MS" w:cstheme="minorHAnsi"/>
          <w:sz w:val="24"/>
          <w:szCs w:val="24"/>
        </w:rPr>
        <w:t xml:space="preserve"> </w:t>
      </w:r>
      <w:r w:rsidRPr="00643705">
        <w:rPr>
          <w:rFonts w:eastAsia="Arial Unicode MS" w:cstheme="minorHAnsi"/>
          <w:sz w:val="24"/>
          <w:szCs w:val="24"/>
        </w:rPr>
        <w:t xml:space="preserve">është Kryetari i Komunës </w:t>
      </w:r>
      <w:r w:rsidR="005F3E5A" w:rsidRPr="00643705">
        <w:rPr>
          <w:rFonts w:eastAsia="Arial Unicode MS" w:cstheme="minorHAnsi"/>
          <w:sz w:val="24"/>
          <w:szCs w:val="24"/>
        </w:rPr>
        <w:t>z. Bali Muharre</w:t>
      </w:r>
      <w:r w:rsidR="00BD6A4A">
        <w:rPr>
          <w:rFonts w:eastAsia="Arial Unicode MS" w:cstheme="minorHAnsi"/>
          <w:sz w:val="24"/>
          <w:szCs w:val="24"/>
        </w:rPr>
        <w:t>maj. Kryetari pat dëshirë</w:t>
      </w:r>
      <w:r w:rsidR="005F3E5A" w:rsidRPr="00643705">
        <w:rPr>
          <w:rFonts w:eastAsia="Arial Unicode MS" w:cstheme="minorHAnsi"/>
          <w:sz w:val="24"/>
          <w:szCs w:val="24"/>
        </w:rPr>
        <w:t xml:space="preserve"> që të jetë para jush dhe fizikisht </w:t>
      </w:r>
      <w:r w:rsidR="00ED5841" w:rsidRPr="00643705">
        <w:rPr>
          <w:rFonts w:eastAsia="Arial Unicode MS" w:cstheme="minorHAnsi"/>
          <w:sz w:val="24"/>
          <w:szCs w:val="24"/>
        </w:rPr>
        <w:t>t</w:t>
      </w:r>
      <w:r w:rsidR="005F3E5A" w:rsidRPr="00643705">
        <w:rPr>
          <w:rFonts w:eastAsia="Arial Unicode MS" w:cstheme="minorHAnsi"/>
          <w:sz w:val="24"/>
          <w:szCs w:val="24"/>
        </w:rPr>
        <w:t>ë bëjë fjalën përshëndetëse edhe të komunik</w:t>
      </w:r>
      <w:r w:rsidR="008D3696">
        <w:rPr>
          <w:rFonts w:eastAsia="Arial Unicode MS" w:cstheme="minorHAnsi"/>
          <w:sz w:val="24"/>
          <w:szCs w:val="24"/>
        </w:rPr>
        <w:t>ojnë të paktën disa minuta me</w:t>
      </w:r>
      <w:r w:rsidR="005F3E5A" w:rsidRPr="00643705">
        <w:rPr>
          <w:rFonts w:eastAsia="Arial Unicode MS" w:cstheme="minorHAnsi"/>
          <w:sz w:val="24"/>
          <w:szCs w:val="24"/>
        </w:rPr>
        <w:t xml:space="preserve"> ju</w:t>
      </w:r>
      <w:r w:rsidR="00ED5841" w:rsidRPr="00643705">
        <w:rPr>
          <w:rFonts w:eastAsia="Arial Unicode MS" w:cstheme="minorHAnsi"/>
          <w:sz w:val="24"/>
          <w:szCs w:val="24"/>
        </w:rPr>
        <w:t>.</w:t>
      </w:r>
    </w:p>
    <w:p w:rsidR="00ED5841" w:rsidRPr="00643705" w:rsidRDefault="00ED5841" w:rsidP="000153D7">
      <w:pPr>
        <w:tabs>
          <w:tab w:val="left" w:pos="7005"/>
        </w:tabs>
        <w:spacing w:after="300" w:line="276" w:lineRule="auto"/>
        <w:contextualSpacing/>
        <w:rPr>
          <w:rFonts w:eastAsia="Arial Unicode MS" w:cstheme="minorHAnsi"/>
          <w:sz w:val="24"/>
          <w:szCs w:val="24"/>
        </w:rPr>
      </w:pPr>
      <w:r w:rsidRPr="00643705">
        <w:rPr>
          <w:rFonts w:eastAsia="Arial Unicode MS" w:cstheme="minorHAnsi"/>
          <w:sz w:val="24"/>
          <w:szCs w:val="24"/>
        </w:rPr>
        <w:t xml:space="preserve">Ky dokumentë do të jetë në konsultim publik deri më datën 15 shkurt në orën 16.00, të gjithë qytetarët të cilët nuk kanë </w:t>
      </w:r>
      <w:r w:rsidR="008D3696">
        <w:rPr>
          <w:rFonts w:eastAsia="Arial Unicode MS" w:cstheme="minorHAnsi"/>
          <w:sz w:val="24"/>
          <w:szCs w:val="24"/>
        </w:rPr>
        <w:t xml:space="preserve">pasur </w:t>
      </w:r>
      <w:r w:rsidRPr="00643705">
        <w:rPr>
          <w:rFonts w:eastAsia="Arial Unicode MS" w:cstheme="minorHAnsi"/>
          <w:sz w:val="24"/>
          <w:szCs w:val="24"/>
        </w:rPr>
        <w:t>mund</w:t>
      </w:r>
      <w:r w:rsidR="008D3696">
        <w:rPr>
          <w:rFonts w:eastAsia="Arial Unicode MS" w:cstheme="minorHAnsi"/>
          <w:sz w:val="24"/>
          <w:szCs w:val="24"/>
        </w:rPr>
        <w:t xml:space="preserve">ësi të jenë prezentë në </w:t>
      </w:r>
      <w:r w:rsidRPr="00643705">
        <w:rPr>
          <w:rFonts w:eastAsia="Arial Unicode MS" w:cstheme="minorHAnsi"/>
          <w:sz w:val="24"/>
          <w:szCs w:val="24"/>
        </w:rPr>
        <w:t>konsultim  publike për projekt- planin e qëndrueshëm të mobilitetit urban do të kenë mundësi deri më datën 15 shkurt 2024, nëse kanë ide apo sugjerime, vërejtje gjetje çfarëdo që kanë ata ti adresojnë te Drejtoria për Urbaniz</w:t>
      </w:r>
      <w:r w:rsidR="005B23C2" w:rsidRPr="00643705">
        <w:rPr>
          <w:rFonts w:eastAsia="Arial Unicode MS" w:cstheme="minorHAnsi"/>
          <w:sz w:val="24"/>
          <w:szCs w:val="24"/>
        </w:rPr>
        <w:t>ëm Planifikim dhe Mjedis dhe</w:t>
      </w:r>
      <w:r w:rsidRPr="00643705">
        <w:rPr>
          <w:rFonts w:eastAsia="Arial Unicode MS" w:cstheme="minorHAnsi"/>
          <w:sz w:val="24"/>
          <w:szCs w:val="24"/>
        </w:rPr>
        <w:t xml:space="preserve"> besojmë që të bëjmë më të mirën, unë nuk po zgjatem më </w:t>
      </w:r>
      <w:r w:rsidR="005B23C2" w:rsidRPr="00643705">
        <w:rPr>
          <w:rFonts w:eastAsia="Arial Unicode MS" w:cstheme="minorHAnsi"/>
          <w:sz w:val="24"/>
          <w:szCs w:val="24"/>
        </w:rPr>
        <w:t>shumë dhe po i’a kaloj fjalën te</w:t>
      </w:r>
      <w:r w:rsidR="008D3696">
        <w:rPr>
          <w:rFonts w:eastAsia="Arial Unicode MS" w:cstheme="minorHAnsi"/>
          <w:sz w:val="24"/>
          <w:szCs w:val="24"/>
        </w:rPr>
        <w:t xml:space="preserve"> Kryetari i Komunës</w:t>
      </w:r>
      <w:r w:rsidRPr="00643705">
        <w:rPr>
          <w:rFonts w:eastAsia="Arial Unicode MS" w:cstheme="minorHAnsi"/>
          <w:sz w:val="24"/>
          <w:szCs w:val="24"/>
        </w:rPr>
        <w:t>.</w:t>
      </w:r>
    </w:p>
    <w:p w:rsidR="00ED5841" w:rsidRPr="00643705" w:rsidRDefault="00ED5841" w:rsidP="000153D7">
      <w:pPr>
        <w:tabs>
          <w:tab w:val="left" w:pos="7005"/>
        </w:tabs>
        <w:spacing w:after="300" w:line="276" w:lineRule="auto"/>
        <w:contextualSpacing/>
        <w:rPr>
          <w:rFonts w:eastAsia="Arial Unicode MS" w:cstheme="minorHAnsi"/>
          <w:sz w:val="24"/>
          <w:szCs w:val="24"/>
        </w:rPr>
      </w:pPr>
    </w:p>
    <w:p w:rsidR="00ED5841" w:rsidRPr="00643705" w:rsidRDefault="00ED5841" w:rsidP="000153D7">
      <w:pPr>
        <w:tabs>
          <w:tab w:val="left" w:pos="7005"/>
        </w:tabs>
        <w:spacing w:after="300" w:line="276" w:lineRule="auto"/>
        <w:contextualSpacing/>
        <w:rPr>
          <w:rFonts w:cstheme="minorHAnsi"/>
          <w:sz w:val="24"/>
          <w:szCs w:val="24"/>
        </w:rPr>
      </w:pPr>
      <w:r w:rsidRPr="00643705">
        <w:rPr>
          <w:rFonts w:eastAsia="Arial Unicode MS" w:cstheme="minorHAnsi"/>
          <w:sz w:val="24"/>
          <w:szCs w:val="24"/>
        </w:rPr>
        <w:t xml:space="preserve">Bali Muharremaj: </w:t>
      </w:r>
      <w:r w:rsidR="00E75B30">
        <w:rPr>
          <w:rFonts w:cstheme="minorHAnsi"/>
          <w:sz w:val="24"/>
          <w:szCs w:val="24"/>
        </w:rPr>
        <w:t>Pershendetje per të</w:t>
      </w:r>
      <w:r w:rsidRPr="00643705">
        <w:rPr>
          <w:rFonts w:cstheme="minorHAnsi"/>
          <w:sz w:val="24"/>
          <w:szCs w:val="24"/>
        </w:rPr>
        <w:t xml:space="preserve"> </w:t>
      </w:r>
      <w:r w:rsidR="00E75B30">
        <w:rPr>
          <w:rFonts w:cstheme="minorHAnsi"/>
          <w:sz w:val="24"/>
          <w:szCs w:val="24"/>
        </w:rPr>
        <w:t>giith</w:t>
      </w:r>
      <w:r w:rsidR="00E75B30">
        <w:rPr>
          <w:rFonts w:ascii="Segoe UI Symbol" w:hAnsi="Segoe UI Symbol" w:cstheme="minorHAnsi"/>
          <w:sz w:val="24"/>
          <w:szCs w:val="24"/>
          <w:lang w:eastAsia="ko-KR"/>
        </w:rPr>
        <w:t>ë</w:t>
      </w:r>
      <w:r w:rsidR="00E75B30">
        <w:rPr>
          <w:rFonts w:cstheme="minorHAnsi"/>
          <w:sz w:val="24"/>
          <w:szCs w:val="24"/>
        </w:rPr>
        <w:t xml:space="preserve"> të</w:t>
      </w:r>
      <w:r w:rsidR="005B23C2" w:rsidRPr="00643705">
        <w:rPr>
          <w:rFonts w:cstheme="minorHAnsi"/>
          <w:sz w:val="24"/>
          <w:szCs w:val="24"/>
        </w:rPr>
        <w:t xml:space="preserve"> pranishmit që janë</w:t>
      </w:r>
      <w:r w:rsidRPr="00643705">
        <w:rPr>
          <w:rFonts w:cstheme="minorHAnsi"/>
          <w:sz w:val="24"/>
          <w:szCs w:val="24"/>
        </w:rPr>
        <w:t xml:space="preserve"> k</w:t>
      </w:r>
      <w:r w:rsidRPr="00643705">
        <w:rPr>
          <w:rFonts w:cstheme="minorHAnsi"/>
          <w:sz w:val="24"/>
          <w:szCs w:val="24"/>
          <w:lang w:eastAsia="ja-JP"/>
        </w:rPr>
        <w:t>ë</w:t>
      </w:r>
      <w:r w:rsidRPr="00643705">
        <w:rPr>
          <w:rFonts w:cstheme="minorHAnsi"/>
          <w:sz w:val="24"/>
          <w:szCs w:val="24"/>
        </w:rPr>
        <w:t>tu faleminderit për pjesëmarrje.</w:t>
      </w:r>
    </w:p>
    <w:p w:rsidR="00ED5841" w:rsidRPr="00643705" w:rsidRDefault="00ED5841" w:rsidP="000153D7">
      <w:pPr>
        <w:tabs>
          <w:tab w:val="left" w:pos="7005"/>
        </w:tabs>
        <w:spacing w:after="300" w:line="276" w:lineRule="auto"/>
        <w:contextualSpacing/>
        <w:rPr>
          <w:rFonts w:cstheme="minorHAnsi"/>
          <w:sz w:val="24"/>
          <w:szCs w:val="24"/>
        </w:rPr>
      </w:pPr>
      <w:r w:rsidRPr="00643705">
        <w:rPr>
          <w:rFonts w:cstheme="minorHAnsi"/>
          <w:sz w:val="24"/>
          <w:szCs w:val="24"/>
        </w:rPr>
        <w:t>Ne si Komunë kemi kaluar Pl</w:t>
      </w:r>
      <w:r w:rsidR="00E75B30">
        <w:rPr>
          <w:rFonts w:cstheme="minorHAnsi"/>
          <w:sz w:val="24"/>
          <w:szCs w:val="24"/>
        </w:rPr>
        <w:t>anin Zhvillimor komunal si dhe Hartat Z</w:t>
      </w:r>
      <w:r w:rsidRPr="00643705">
        <w:rPr>
          <w:rFonts w:cstheme="minorHAnsi"/>
          <w:sz w:val="24"/>
          <w:szCs w:val="24"/>
        </w:rPr>
        <w:t xml:space="preserve">onale jemi në përfundimm të projekt planit të mobilitetit të qëndrushëm </w:t>
      </w:r>
      <w:r w:rsidR="00413220" w:rsidRPr="00643705">
        <w:rPr>
          <w:rFonts w:cstheme="minorHAnsi"/>
          <w:sz w:val="24"/>
          <w:szCs w:val="24"/>
        </w:rPr>
        <w:t>urban. Komnentet dhe sygjerimet e juaja janë shumë të rëndesishme rreth këtij plani. Falenderojmë UNDP më të cilët kemi bashkëpunim të mire edhe n</w:t>
      </w:r>
      <w:r w:rsidR="00413220" w:rsidRPr="00643705">
        <w:rPr>
          <w:rFonts w:cstheme="minorHAnsi"/>
          <w:sz w:val="24"/>
          <w:szCs w:val="24"/>
          <w:lang w:eastAsia="ja-JP"/>
        </w:rPr>
        <w:t>ë projekte të tjera</w:t>
      </w:r>
      <w:r w:rsidR="00413220" w:rsidRPr="00643705">
        <w:rPr>
          <w:rFonts w:cstheme="minorHAnsi"/>
          <w:sz w:val="24"/>
          <w:szCs w:val="24"/>
        </w:rPr>
        <w:t xml:space="preserve"> ju falenderoj për vëmendje edhe suksese në punë. </w:t>
      </w:r>
    </w:p>
    <w:p w:rsidR="00413220" w:rsidRPr="00643705" w:rsidRDefault="00413220" w:rsidP="000153D7">
      <w:pPr>
        <w:tabs>
          <w:tab w:val="left" w:pos="7005"/>
        </w:tabs>
        <w:spacing w:after="300" w:line="276" w:lineRule="auto"/>
        <w:contextualSpacing/>
        <w:rPr>
          <w:rFonts w:cstheme="minorHAnsi"/>
          <w:sz w:val="24"/>
        </w:rPr>
      </w:pPr>
      <w:r w:rsidRPr="00643705">
        <w:rPr>
          <w:rFonts w:cstheme="minorHAnsi"/>
          <w:sz w:val="24"/>
        </w:rPr>
        <w:t xml:space="preserve"> </w:t>
      </w:r>
    </w:p>
    <w:p w:rsidR="00413220" w:rsidRPr="00643705" w:rsidRDefault="00413220" w:rsidP="000153D7">
      <w:pPr>
        <w:tabs>
          <w:tab w:val="left" w:pos="7005"/>
        </w:tabs>
        <w:spacing w:after="300" w:line="276" w:lineRule="auto"/>
        <w:contextualSpacing/>
        <w:rPr>
          <w:rFonts w:cstheme="minorHAnsi"/>
          <w:sz w:val="24"/>
          <w:szCs w:val="24"/>
        </w:rPr>
      </w:pPr>
      <w:r w:rsidRPr="00643705">
        <w:rPr>
          <w:rFonts w:cstheme="minorHAnsi"/>
          <w:sz w:val="24"/>
          <w:szCs w:val="24"/>
        </w:rPr>
        <w:t>Visar Kuqi:</w:t>
      </w:r>
      <w:r w:rsidR="008D3696">
        <w:rPr>
          <w:rFonts w:cstheme="minorHAnsi"/>
          <w:sz w:val="24"/>
          <w:szCs w:val="24"/>
        </w:rPr>
        <w:t xml:space="preserve"> në</w:t>
      </w:r>
      <w:r w:rsidR="001A7D9F" w:rsidRPr="00643705">
        <w:rPr>
          <w:rFonts w:cstheme="minorHAnsi"/>
          <w:sz w:val="24"/>
          <w:szCs w:val="24"/>
          <w:lang w:eastAsia="ja-JP"/>
        </w:rPr>
        <w:t xml:space="preserve"> këtë projekt kanë marrë pjesë ekspertet të cilët </w:t>
      </w:r>
      <w:r w:rsidR="001A7D9F" w:rsidRPr="00643705">
        <w:rPr>
          <w:rFonts w:cstheme="minorHAnsi"/>
          <w:sz w:val="24"/>
          <w:szCs w:val="24"/>
        </w:rPr>
        <w:t>do të bëjnë</w:t>
      </w:r>
      <w:r w:rsidRPr="00643705">
        <w:rPr>
          <w:rFonts w:cstheme="minorHAnsi"/>
          <w:sz w:val="24"/>
          <w:szCs w:val="24"/>
        </w:rPr>
        <w:t xml:space="preserve"> prezantimin </w:t>
      </w:r>
      <w:r w:rsidR="001A7D9F" w:rsidRPr="00643705">
        <w:rPr>
          <w:rFonts w:cstheme="minorHAnsi"/>
          <w:color w:val="000000"/>
          <w:sz w:val="24"/>
          <w:szCs w:val="24"/>
          <w:shd w:val="clear" w:color="auto" w:fill="FFFFFF"/>
        </w:rPr>
        <w:t xml:space="preserve">dhe për të marrë komente, sugjerime edhe pyetje prej juve. </w:t>
      </w:r>
    </w:p>
    <w:p w:rsidR="001A7D9F" w:rsidRPr="00643705" w:rsidRDefault="001A7D9F" w:rsidP="00413220">
      <w:pPr>
        <w:autoSpaceDE w:val="0"/>
        <w:autoSpaceDN w:val="0"/>
        <w:adjustRightInd w:val="0"/>
        <w:spacing w:after="0" w:line="240" w:lineRule="auto"/>
        <w:rPr>
          <w:rFonts w:cstheme="minorHAnsi"/>
          <w:b/>
          <w:bCs/>
          <w:color w:val="000000"/>
        </w:rPr>
      </w:pPr>
    </w:p>
    <w:p w:rsidR="00413220" w:rsidRDefault="00CE7310" w:rsidP="00413220">
      <w:pPr>
        <w:autoSpaceDE w:val="0"/>
        <w:autoSpaceDN w:val="0"/>
        <w:adjustRightInd w:val="0"/>
        <w:spacing w:after="0" w:line="240" w:lineRule="auto"/>
        <w:rPr>
          <w:rFonts w:cstheme="minorHAnsi"/>
          <w:color w:val="000000"/>
          <w:sz w:val="24"/>
          <w:szCs w:val="24"/>
          <w:shd w:val="clear" w:color="auto" w:fill="FFFFFF"/>
        </w:rPr>
      </w:pPr>
      <w:r>
        <w:rPr>
          <w:rFonts w:cstheme="minorHAnsi"/>
          <w:bCs/>
          <w:color w:val="000000"/>
          <w:sz w:val="24"/>
          <w:szCs w:val="24"/>
        </w:rPr>
        <w:t>Mevlan Bixhaku</w:t>
      </w:r>
      <w:r w:rsidR="001A7D9F" w:rsidRPr="00643705">
        <w:rPr>
          <w:rFonts w:cstheme="minorHAnsi"/>
          <w:bCs/>
          <w:color w:val="000000"/>
          <w:sz w:val="24"/>
          <w:szCs w:val="24"/>
        </w:rPr>
        <w:t xml:space="preserve">: </w:t>
      </w:r>
      <w:r w:rsidR="001A7D9F" w:rsidRPr="00643705">
        <w:rPr>
          <w:rFonts w:cstheme="minorHAnsi"/>
          <w:color w:val="000000"/>
          <w:sz w:val="24"/>
          <w:szCs w:val="24"/>
          <w:shd w:val="clear" w:color="auto" w:fill="FFFFFF"/>
        </w:rPr>
        <w:t xml:space="preserve">bashkë me ekipin bashkëpunëtor që kemi punuam në draftin final të planit mobilitetit qëndrueshëm urban do të mundohem që para jush të bëj një prezantim </w:t>
      </w:r>
      <w:r w:rsidR="008D3696">
        <w:rPr>
          <w:rFonts w:cstheme="minorHAnsi"/>
          <w:color w:val="000000"/>
          <w:sz w:val="24"/>
          <w:szCs w:val="24"/>
          <w:shd w:val="clear" w:color="auto" w:fill="FFFFFF"/>
        </w:rPr>
        <w:t>duke mare parasyshë</w:t>
      </w:r>
      <w:r w:rsidR="001A7D9F" w:rsidRPr="00643705">
        <w:rPr>
          <w:rFonts w:cstheme="minorHAnsi"/>
          <w:color w:val="000000"/>
          <w:sz w:val="24"/>
          <w:szCs w:val="24"/>
          <w:shd w:val="clear" w:color="auto" w:fill="FFFFFF"/>
        </w:rPr>
        <w:t xml:space="preserve"> se paraprakisht dokumenti ka qenë në dispozicion edhe në web faqe, për atë arsye do të mundohen vetëm të sqarohen pikat më të rëndësishme të cilat janë pjesë përbërëse e planit mirëpo edhe kuptohe</w:t>
      </w:r>
      <w:r w:rsidR="00806F28" w:rsidRPr="00643705">
        <w:rPr>
          <w:rFonts w:cstheme="minorHAnsi"/>
          <w:color w:val="000000"/>
          <w:sz w:val="24"/>
          <w:szCs w:val="24"/>
          <w:shd w:val="clear" w:color="auto" w:fill="FFFFFF"/>
        </w:rPr>
        <w:t>t në aspektin e disa nga qëllimeve</w:t>
      </w:r>
      <w:r w:rsidR="001A7D9F" w:rsidRPr="00643705">
        <w:rPr>
          <w:rFonts w:cstheme="minorHAnsi"/>
          <w:color w:val="000000"/>
          <w:sz w:val="24"/>
          <w:szCs w:val="24"/>
          <w:shd w:val="clear" w:color="auto" w:fill="FFFFFF"/>
        </w:rPr>
        <w:t xml:space="preserve"> dhe objektivave që janë shumë të rëndësishme për planin e mobilitetin.</w:t>
      </w:r>
      <w:r w:rsidR="00806F28" w:rsidRPr="00643705">
        <w:rPr>
          <w:rFonts w:cstheme="minorHAnsi"/>
          <w:color w:val="000000"/>
          <w:sz w:val="24"/>
          <w:szCs w:val="24"/>
          <w:shd w:val="clear" w:color="auto" w:fill="FFFFFF"/>
        </w:rPr>
        <w:t xml:space="preserve"> Është një plan strategjik e unë po përmendi përmbushjen e kërkesave për një lëvizshmëri të gjithë pjesëmarrësit në trafik edhe synimi është që krijohen kushte të sigurta dhe funksionale për akomodimin e gjithë pjesëmarrësve në trafik.</w:t>
      </w:r>
    </w:p>
    <w:p w:rsidR="00EA2A4E" w:rsidRPr="00EA2A4E" w:rsidRDefault="00EA2A4E" w:rsidP="00413220">
      <w:pPr>
        <w:autoSpaceDE w:val="0"/>
        <w:autoSpaceDN w:val="0"/>
        <w:adjustRightInd w:val="0"/>
        <w:spacing w:after="0" w:line="240" w:lineRule="auto"/>
        <w:rPr>
          <w:rFonts w:cstheme="minorHAnsi"/>
          <w:color w:val="000000"/>
          <w:sz w:val="24"/>
          <w:szCs w:val="24"/>
          <w:shd w:val="clear" w:color="auto" w:fill="FFFFFF"/>
        </w:rPr>
      </w:pPr>
      <w:r w:rsidRPr="00EA2A4E">
        <w:rPr>
          <w:sz w:val="24"/>
          <w:szCs w:val="24"/>
        </w:rPr>
        <w:t>Plani i Mobilitetit të Qëndrueshëm Urban (PMQU) është një plan strategjik i hartuar për të plotësuar nevojat e lëvizshmërisë të njerëzve dhe bizneseve në qytete dhe rrethinë për një cilësi më të mirë të jetës. PMQU bazohet në praktikat ekzistuese të planifikimit dhe i kushton vëmendje të veçantë parimeve të: integrimit, pjesëmarrjes dhe vlerësimit. Një PMQU paraqet një grup të integruar të masave teknike, infrastrukturore, të bazuara në politika si dhe në masa të buta për të përmirësuar performancën dhe efektivitetin e kostos në lidhje me qëllimin dhe objektivat e planit strategjik</w:t>
      </w:r>
    </w:p>
    <w:p w:rsidR="00806F28" w:rsidRPr="00EA2A4E" w:rsidRDefault="00806F28" w:rsidP="00413220">
      <w:pPr>
        <w:autoSpaceDE w:val="0"/>
        <w:autoSpaceDN w:val="0"/>
        <w:adjustRightInd w:val="0"/>
        <w:spacing w:after="0" w:line="240" w:lineRule="auto"/>
        <w:rPr>
          <w:rFonts w:cstheme="minorHAnsi"/>
          <w:color w:val="000000"/>
          <w:sz w:val="24"/>
          <w:szCs w:val="24"/>
          <w:shd w:val="clear" w:color="auto" w:fill="FFFFFF"/>
        </w:rPr>
      </w:pPr>
      <w:r w:rsidRPr="00EA2A4E">
        <w:rPr>
          <w:rFonts w:cstheme="minorHAnsi"/>
          <w:color w:val="000000"/>
          <w:sz w:val="24"/>
          <w:szCs w:val="24"/>
          <w:shd w:val="clear" w:color="auto" w:fill="FFFFFF"/>
        </w:rPr>
        <w:t>Plani është hartuar në tri periudha afatm</w:t>
      </w:r>
      <w:r w:rsidR="00C471DA" w:rsidRPr="00EA2A4E">
        <w:rPr>
          <w:rFonts w:cstheme="minorHAnsi"/>
          <w:color w:val="000000"/>
          <w:sz w:val="24"/>
          <w:szCs w:val="24"/>
          <w:shd w:val="clear" w:color="auto" w:fill="FFFFFF"/>
        </w:rPr>
        <w:t xml:space="preserve">esme afatshkurtër dhe afatgjate, </w:t>
      </w:r>
      <w:r w:rsidRPr="00EA2A4E">
        <w:rPr>
          <w:rFonts w:cstheme="minorHAnsi"/>
          <w:color w:val="000000"/>
          <w:sz w:val="24"/>
          <w:szCs w:val="24"/>
          <w:shd w:val="clear" w:color="auto" w:fill="FFFFFF"/>
        </w:rPr>
        <w:t xml:space="preserve">synimi jonë është bazuar në një metodologji e cila ka gjetur shumë zbatim në praktik. </w:t>
      </w:r>
    </w:p>
    <w:p w:rsidR="00806F28" w:rsidRPr="00643705" w:rsidRDefault="00806F28" w:rsidP="00413220">
      <w:pPr>
        <w:autoSpaceDE w:val="0"/>
        <w:autoSpaceDN w:val="0"/>
        <w:adjustRightInd w:val="0"/>
        <w:spacing w:after="0" w:line="240" w:lineRule="auto"/>
        <w:rPr>
          <w:rFonts w:cstheme="minorHAnsi"/>
          <w:color w:val="000000"/>
          <w:sz w:val="24"/>
          <w:szCs w:val="24"/>
          <w:shd w:val="clear" w:color="auto" w:fill="FFFFFF"/>
        </w:rPr>
      </w:pPr>
      <w:r w:rsidRPr="00643705">
        <w:rPr>
          <w:rFonts w:cstheme="minorHAnsi"/>
          <w:color w:val="000000"/>
          <w:sz w:val="24"/>
          <w:szCs w:val="24"/>
          <w:shd w:val="clear" w:color="auto" w:fill="FFFFFF"/>
        </w:rPr>
        <w:lastRenderedPageBreak/>
        <w:t>Në çdo paraqitjet grafike që po i vëreni është ajo ndryshimi për 24 orë sipas numruesve  automatikë që janë marrë, edhe shohim se për secilën pjesë të rrugës sesi ka ndryshuar qarkullimi ose trafiku në periudha të ndryshme kohore një ngarkesë të rrjetit rrugor.</w:t>
      </w:r>
    </w:p>
    <w:p w:rsidR="00806F28" w:rsidRPr="00643705" w:rsidRDefault="00C471DA" w:rsidP="00413220">
      <w:pPr>
        <w:autoSpaceDE w:val="0"/>
        <w:autoSpaceDN w:val="0"/>
        <w:adjustRightInd w:val="0"/>
        <w:spacing w:after="0" w:line="240" w:lineRule="auto"/>
        <w:rPr>
          <w:rFonts w:cstheme="minorHAnsi"/>
          <w:sz w:val="24"/>
        </w:rPr>
      </w:pPr>
      <w:r w:rsidRPr="00643705">
        <w:rPr>
          <w:rFonts w:cstheme="minorHAnsi"/>
          <w:sz w:val="24"/>
        </w:rPr>
        <w:t>R</w:t>
      </w:r>
      <w:r w:rsidR="003717F8" w:rsidRPr="00643705">
        <w:rPr>
          <w:rFonts w:cstheme="minorHAnsi"/>
          <w:sz w:val="24"/>
        </w:rPr>
        <w:t xml:space="preserve">ruga kryesore nacionale N25 (rruga “Brigada 123”) është mjaft e ngarkuar me qarkullim të automjeteve. Në këtë pjesë të rrugës, brenda 24 orëve qarkullojnë rreth 18,704 aut/ditë në dy kahe Ndërsa, për të njëjtën rrugë, në dalje të qytetit (në drejtim të Prishtinës), brenda 24 orëve qarkullojnë rreth 8,784 aut/ditë. Rruga e cila shpie në drejtim të autoudhës dhe anasjelltas, gjithashtu ka një ngarkesë rreth 11,130 aut/ditë në </w:t>
      </w:r>
      <w:proofErr w:type="gramStart"/>
      <w:r w:rsidR="003717F8" w:rsidRPr="00643705">
        <w:rPr>
          <w:rFonts w:cstheme="minorHAnsi"/>
          <w:sz w:val="24"/>
        </w:rPr>
        <w:t>dy</w:t>
      </w:r>
      <w:proofErr w:type="gramEnd"/>
      <w:r w:rsidR="003717F8" w:rsidRPr="00643705">
        <w:rPr>
          <w:rFonts w:cstheme="minorHAnsi"/>
          <w:sz w:val="24"/>
        </w:rPr>
        <w:t xml:space="preserve"> kahe. Ndërsa, ngarkesë më e vogël është evidentuar në dalje të qytetit (në drejtim të Prishtinës), ku </w:t>
      </w:r>
      <w:proofErr w:type="gramStart"/>
      <w:r w:rsidR="003717F8" w:rsidRPr="00643705">
        <w:rPr>
          <w:rFonts w:cstheme="minorHAnsi"/>
          <w:sz w:val="24"/>
        </w:rPr>
        <w:t>brenda</w:t>
      </w:r>
      <w:proofErr w:type="gramEnd"/>
      <w:r w:rsidR="003717F8" w:rsidRPr="00643705">
        <w:rPr>
          <w:rFonts w:cstheme="minorHAnsi"/>
          <w:sz w:val="24"/>
        </w:rPr>
        <w:t xml:space="preserve"> 24 orëve qarkullojnë rreth 8,918 aut/ditë në dy kahe.</w:t>
      </w:r>
    </w:p>
    <w:p w:rsidR="003717F8" w:rsidRPr="00643705" w:rsidRDefault="003717F8" w:rsidP="00413220">
      <w:pPr>
        <w:autoSpaceDE w:val="0"/>
        <w:autoSpaceDN w:val="0"/>
        <w:adjustRightInd w:val="0"/>
        <w:spacing w:after="0" w:line="240" w:lineRule="auto"/>
        <w:rPr>
          <w:rFonts w:cstheme="minorHAnsi"/>
          <w:sz w:val="24"/>
        </w:rPr>
      </w:pPr>
      <w:r w:rsidRPr="00643705">
        <w:rPr>
          <w:rFonts w:cstheme="minorHAnsi"/>
          <w:sz w:val="24"/>
        </w:rPr>
        <w:t>Pas analizës së të dhënave është konstatuar se në krahasim me muajin mars (kur janë realizuar matjet e para) në muajin gusht (kur janë realizuar matjet e dyta) në pjesën e rrugës nga autoudha në drejtim të qendrës së qytetit, fluksi i trafikut është rritur për rreth 139%, respektivisht nga 4,723 aut/ditë (në muajin mars 2023) në 11,296 aut/ditë (në muajin gusht). Nd</w:t>
      </w:r>
      <w:r w:rsidR="00CD5329">
        <w:rPr>
          <w:rFonts w:cstheme="minorHAnsi"/>
          <w:sz w:val="24"/>
        </w:rPr>
        <w:t>ërsa, në pikën tjetër në hyrje-</w:t>
      </w:r>
      <w:r w:rsidRPr="00643705">
        <w:rPr>
          <w:rFonts w:cstheme="minorHAnsi"/>
          <w:sz w:val="24"/>
        </w:rPr>
        <w:t>dalje në drejtim të Prizrenit, fluksi i trafikut është rritur për rreth 39%, respektivisht nga 9,920 aut/ditë (në muajin mars 2023) në 13,787 aut/ditë (në muajin gusht), duke quar numrin e përgjithshëm në dy kahe në rreth 23,707 aut/ditë në kahet e lëvizjes.</w:t>
      </w:r>
    </w:p>
    <w:p w:rsidR="003717F8" w:rsidRPr="00643705" w:rsidRDefault="003717F8" w:rsidP="00413220">
      <w:pPr>
        <w:autoSpaceDE w:val="0"/>
        <w:autoSpaceDN w:val="0"/>
        <w:adjustRightInd w:val="0"/>
        <w:spacing w:after="0" w:line="240" w:lineRule="auto"/>
        <w:rPr>
          <w:rFonts w:cstheme="minorHAnsi"/>
          <w:color w:val="000000"/>
          <w:sz w:val="36"/>
          <w:szCs w:val="24"/>
        </w:rPr>
      </w:pPr>
      <w:r w:rsidRPr="00643705">
        <w:rPr>
          <w:rFonts w:cstheme="minorHAnsi"/>
          <w:sz w:val="24"/>
        </w:rPr>
        <w:t xml:space="preserve">Gzim Hoxha: Analiza infrastrukturore e zonës urbane të Suharekës, është realizuar gjithashtu përmes modelimit softuerik dhe simulativ duke inkorporuar në model të gjithë rrjetin rrugor të zonës urbane të Suharekës. Në këtë </w:t>
      </w:r>
      <w:r w:rsidR="00C471DA" w:rsidRPr="00643705">
        <w:rPr>
          <w:rFonts w:cstheme="minorHAnsi"/>
          <w:sz w:val="24"/>
        </w:rPr>
        <w:t xml:space="preserve">rast janë analizuar </w:t>
      </w:r>
      <w:proofErr w:type="gramStart"/>
      <w:r w:rsidR="00C471DA" w:rsidRPr="00643705">
        <w:rPr>
          <w:rFonts w:cstheme="minorHAnsi"/>
          <w:sz w:val="24"/>
        </w:rPr>
        <w:t>dy</w:t>
      </w:r>
      <w:proofErr w:type="gramEnd"/>
      <w:r w:rsidR="00C471DA" w:rsidRPr="00643705">
        <w:rPr>
          <w:rFonts w:cstheme="minorHAnsi"/>
          <w:sz w:val="24"/>
        </w:rPr>
        <w:t xml:space="preserve"> skenarë:</w:t>
      </w:r>
      <w:r w:rsidRPr="00643705">
        <w:rPr>
          <w:rFonts w:cstheme="minorHAnsi"/>
          <w:sz w:val="24"/>
        </w:rPr>
        <w:t xml:space="preserve"> Skenari 1 – Analiza e gjendjes ekzistuese të trafikut, dhe Skenari 2 -Analiza e gjendjes pas aplikimit të masave për përmirësim. Në të </w:t>
      </w:r>
      <w:proofErr w:type="gramStart"/>
      <w:r w:rsidRPr="00643705">
        <w:rPr>
          <w:rFonts w:cstheme="minorHAnsi"/>
          <w:sz w:val="24"/>
        </w:rPr>
        <w:t>dy</w:t>
      </w:r>
      <w:proofErr w:type="gramEnd"/>
      <w:r w:rsidRPr="00643705">
        <w:rPr>
          <w:rFonts w:cstheme="minorHAnsi"/>
          <w:sz w:val="24"/>
        </w:rPr>
        <w:t xml:space="preserve"> skenarët janë analizuar kapacitetet e kryqëzimeve, vonesat në operimin e trafikut, tregues tjerë që ndërlidhen me kualitetin e operimit të trafikut, tregues të ndikimit të operimit të trafikut në efiçencën e shpenzimeve të karburantit si dhe tregues që ndërlidhen me ndotjen e mjedisit për shkak të vonesave apo pritjeve të gjata të krijuara në trafik.</w:t>
      </w:r>
    </w:p>
    <w:p w:rsidR="003717F8" w:rsidRDefault="003717F8" w:rsidP="000153D7">
      <w:pPr>
        <w:tabs>
          <w:tab w:val="left" w:pos="7005"/>
        </w:tabs>
        <w:spacing w:after="300" w:line="276" w:lineRule="auto"/>
        <w:contextualSpacing/>
        <w:rPr>
          <w:rFonts w:cstheme="minorHAnsi"/>
          <w:sz w:val="24"/>
        </w:rPr>
      </w:pPr>
      <w:r w:rsidRPr="00643705">
        <w:rPr>
          <w:rFonts w:cstheme="minorHAnsi"/>
          <w:sz w:val="24"/>
        </w:rPr>
        <w:t>Një nga pjesët kryesore të sistemit multimodal, të qëndrueshëm dhe të barabartë të mobilitetit është infrastruktura për biçikleta, e cila në Suharekë është zhvilluar pjesërisht përgjatë rrugës kryesore nacionale N25 nëpër të cilën qarkullojnë rreth 19,000 aut/ditë. Shtegu ekzistues për çiklistë është i ndarë nga pjesa e rrugës, por janë në nivel të njëjtë me trotuarin për lëvizje të këmbësorëve. Shtegu ekzistues me gjerësi 1.0 m është i vendosur vetëm në njërën anë të rrugës dhe nuk i përmbushë kriteret teknike për shtigjet e çiklistëve</w:t>
      </w:r>
      <w:r w:rsidR="00CD5329">
        <w:rPr>
          <w:rFonts w:cstheme="minorHAnsi"/>
          <w:sz w:val="24"/>
        </w:rPr>
        <w:t>.</w:t>
      </w:r>
    </w:p>
    <w:p w:rsidR="00CD5329" w:rsidRDefault="00CD5329" w:rsidP="00CD5329">
      <w:pPr>
        <w:tabs>
          <w:tab w:val="left" w:pos="7005"/>
        </w:tabs>
        <w:spacing w:after="300" w:line="276" w:lineRule="auto"/>
        <w:contextualSpacing/>
        <w:rPr>
          <w:sz w:val="24"/>
        </w:rPr>
      </w:pPr>
      <w:r w:rsidRPr="00643705">
        <w:rPr>
          <w:rFonts w:cstheme="minorHAnsi"/>
          <w:sz w:val="24"/>
        </w:rPr>
        <w:t>Pas analizës së gjendjes është vlerësuar se ekziston kërkesë e lartë për parkimin e automjeteve në qendër të qytetit dhe në zonat tjera më shumë të banuara. Në veçanti, kërkesa për parkim</w:t>
      </w:r>
      <w:r w:rsidRPr="005B23C2">
        <w:rPr>
          <w:sz w:val="24"/>
        </w:rPr>
        <w:t xml:space="preserve"> është më e madhe për vendparkimet në rrugë se </w:t>
      </w:r>
      <w:proofErr w:type="gramStart"/>
      <w:r w:rsidRPr="005B23C2">
        <w:rPr>
          <w:sz w:val="24"/>
        </w:rPr>
        <w:t>sa</w:t>
      </w:r>
      <w:proofErr w:type="gramEnd"/>
      <w:r w:rsidRPr="005B23C2">
        <w:rPr>
          <w:sz w:val="24"/>
        </w:rPr>
        <w:t xml:space="preserve"> për parkimet jashtë rrugës, ku nuk ekzistojnë kufizimet kohore.</w:t>
      </w:r>
    </w:p>
    <w:p w:rsidR="00CD5329" w:rsidRPr="00B82044" w:rsidRDefault="00CD5329" w:rsidP="00CD5329">
      <w:pPr>
        <w:tabs>
          <w:tab w:val="left" w:pos="7005"/>
        </w:tabs>
        <w:spacing w:after="300" w:line="276" w:lineRule="auto"/>
        <w:contextualSpacing/>
        <w:rPr>
          <w:sz w:val="28"/>
        </w:rPr>
      </w:pPr>
      <w:r w:rsidRPr="00B82044">
        <w:rPr>
          <w:sz w:val="24"/>
        </w:rPr>
        <w:t>Qyteti i Suharekës ka 43 Zona (vende për parkim) të disponueshme për parkingje ku disa zona të parkingjeve janë të dendura plotësisht ndërsa disa edhe pse në afërsi të qendrës janë pothuajse të pashfrytëzuara</w:t>
      </w:r>
      <w:r>
        <w:rPr>
          <w:sz w:val="24"/>
        </w:rPr>
        <w:t>.</w:t>
      </w:r>
      <w:r w:rsidRPr="00B82044">
        <w:t xml:space="preserve"> </w:t>
      </w:r>
      <w:r w:rsidRPr="00B82044">
        <w:rPr>
          <w:sz w:val="24"/>
        </w:rPr>
        <w:t>Pas analizës së gjendjes në terren dhe nga anketimeve, është konstatuar se në qytetin e Suharekës janë rreth 1,156 parkingje publike.</w:t>
      </w:r>
    </w:p>
    <w:p w:rsidR="00C471DA" w:rsidRPr="00643705" w:rsidRDefault="00C471DA" w:rsidP="000153D7">
      <w:pPr>
        <w:tabs>
          <w:tab w:val="left" w:pos="7005"/>
        </w:tabs>
        <w:spacing w:after="300" w:line="276" w:lineRule="auto"/>
        <w:contextualSpacing/>
        <w:rPr>
          <w:rFonts w:cstheme="minorHAnsi"/>
          <w:sz w:val="24"/>
        </w:rPr>
      </w:pPr>
      <w:r w:rsidRPr="00643705">
        <w:rPr>
          <w:rFonts w:cstheme="minorHAnsi"/>
          <w:sz w:val="24"/>
        </w:rPr>
        <w:lastRenderedPageBreak/>
        <w:t>Transporti publik urban në komunën e Suharekës, sikurse u theksua edhe më parë është i organizuar vetëm në nivel urbano-periferik dhe është i varur kryesisht nga gjendja e rrjetit rrugor ekzistues. Vendqëndrimi i autobusëve në Suharekë gjendja e rrugëve nacionale dhe rajonale nuk është e kënaqshme e po ashtu edhe rrjeti lokal urban nuk e plotëson funksionin e vet themelor, përveç në disa pjesë të shkurtra.</w:t>
      </w:r>
      <w:r w:rsidR="00E35C00" w:rsidRPr="00643705">
        <w:rPr>
          <w:rFonts w:cstheme="minorHAnsi"/>
          <w:sz w:val="24"/>
        </w:rPr>
        <w:t xml:space="preserve"> Në kuadër të hartimit të Planit të Mobilitetit të Qëndrueshëm Urban për Suharekën është realizuar procesi i përgjithshëm i mbledhjes dhe vlerësimit të të dhënave të grumbulluara në hulumtimin e anketimit të ekonomive familjare sipas metodës fizike dhe asaj online. </w:t>
      </w:r>
      <w:r w:rsidR="00E35C00" w:rsidRPr="00643705">
        <w:rPr>
          <w:rFonts w:cstheme="minorHAnsi"/>
          <w:sz w:val="28"/>
        </w:rPr>
        <w:t xml:space="preserve"> </w:t>
      </w:r>
      <w:r w:rsidR="00E35C00" w:rsidRPr="00643705">
        <w:rPr>
          <w:rFonts w:cstheme="minorHAnsi"/>
          <w:sz w:val="24"/>
        </w:rPr>
        <w:t>Gjatë anketimeve janë realizuar intervistimet për 34 banorë rezident në qytetin e Suharekës. Plani për mbledhjen e të dhënave është realizuar në fillim të vitit 2023 kurse procesi i grumbullimit është realizuar në periudhën kohore Maj-Korrik 2023.</w:t>
      </w:r>
    </w:p>
    <w:p w:rsidR="00E35C00" w:rsidRDefault="00E35C00" w:rsidP="000153D7">
      <w:pPr>
        <w:tabs>
          <w:tab w:val="left" w:pos="7005"/>
        </w:tabs>
        <w:spacing w:after="300" w:line="276" w:lineRule="auto"/>
        <w:contextualSpacing/>
        <w:rPr>
          <w:sz w:val="24"/>
        </w:rPr>
      </w:pPr>
      <w:r w:rsidRPr="00643705">
        <w:rPr>
          <w:rFonts w:cstheme="minorHAnsi"/>
          <w:sz w:val="24"/>
        </w:rPr>
        <w:t>Pas analizës së gjendjes është vlerësuar se ekziston kërkesë e lartë për parkimin e automjeteve në qendër të qytetit dhe në zonat tjera më shumë të banuara. Në veçanti, kërkesa për parkim</w:t>
      </w:r>
      <w:r w:rsidRPr="005B23C2">
        <w:rPr>
          <w:sz w:val="24"/>
        </w:rPr>
        <w:t xml:space="preserve"> është më e madhe për vendparkimet në rrugë se </w:t>
      </w:r>
      <w:proofErr w:type="gramStart"/>
      <w:r w:rsidRPr="005B23C2">
        <w:rPr>
          <w:sz w:val="24"/>
        </w:rPr>
        <w:t>sa</w:t>
      </w:r>
      <w:proofErr w:type="gramEnd"/>
      <w:r w:rsidRPr="005B23C2">
        <w:rPr>
          <w:sz w:val="24"/>
        </w:rPr>
        <w:t xml:space="preserve"> për parkimet jashtë rrugës, ku nuk ekzistojnë kufizimet kohore.</w:t>
      </w:r>
    </w:p>
    <w:p w:rsidR="00B82044" w:rsidRPr="00B82044" w:rsidRDefault="00B82044" w:rsidP="000153D7">
      <w:pPr>
        <w:tabs>
          <w:tab w:val="left" w:pos="7005"/>
        </w:tabs>
        <w:spacing w:after="300" w:line="276" w:lineRule="auto"/>
        <w:contextualSpacing/>
        <w:rPr>
          <w:sz w:val="28"/>
        </w:rPr>
      </w:pPr>
      <w:r w:rsidRPr="00B82044">
        <w:rPr>
          <w:sz w:val="24"/>
        </w:rPr>
        <w:t>Qyteti i Suharekës ka 43 Zona (vende për parkim) të disponueshme për parkingje ku disa zona të parkingjeve janë të dendura plotësisht ndërsa disa edhe pse në afërsi të qendrës janë pothuajse të pashfrytëzuara</w:t>
      </w:r>
      <w:r>
        <w:rPr>
          <w:sz w:val="24"/>
        </w:rPr>
        <w:t>.</w:t>
      </w:r>
      <w:r w:rsidRPr="00B82044">
        <w:t xml:space="preserve"> </w:t>
      </w:r>
      <w:r w:rsidRPr="00B82044">
        <w:rPr>
          <w:sz w:val="24"/>
        </w:rPr>
        <w:t>Pas analizës së gjendjes në terren dhe nga anketimeve, është konstatuar se në qytetin e Suharekës janë rreth 1,156 parkingje publike.</w:t>
      </w:r>
    </w:p>
    <w:p w:rsidR="00E35C00" w:rsidRDefault="00E35C00" w:rsidP="000153D7">
      <w:pPr>
        <w:tabs>
          <w:tab w:val="left" w:pos="7005"/>
        </w:tabs>
        <w:spacing w:after="300" w:line="276" w:lineRule="auto"/>
        <w:contextualSpacing/>
      </w:pPr>
      <w:r w:rsidRPr="005B23C2">
        <w:rPr>
          <w:sz w:val="24"/>
        </w:rPr>
        <w:t>Për të përmirësuar cilësinë e ajrit në Komunën e Suharekës, rekomandohen një numër veprimesh në lidhje me sektorin e transportit: Reduktimi i numrit të automjeteve përmes promovimit të transportit publik kundrejt transportit privat, dhe përmirësimit të</w:t>
      </w:r>
      <w:r w:rsidR="005B23C2">
        <w:rPr>
          <w:sz w:val="24"/>
        </w:rPr>
        <w:t xml:space="preserve"> menaxhimit të rrjetit rrugor, p</w:t>
      </w:r>
      <w:r w:rsidRPr="005B23C2">
        <w:rPr>
          <w:sz w:val="24"/>
          <w:szCs w:val="24"/>
        </w:rPr>
        <w:t>ërmirësimi i transportit publik dhe promovimi i teknologjive të automjeteve t</w:t>
      </w:r>
      <w:r w:rsidR="005B23C2">
        <w:rPr>
          <w:sz w:val="24"/>
          <w:szCs w:val="24"/>
        </w:rPr>
        <w:t>ë pastra, i</w:t>
      </w:r>
      <w:r w:rsidRPr="005B23C2">
        <w:rPr>
          <w:sz w:val="24"/>
          <w:szCs w:val="24"/>
        </w:rPr>
        <w:t>nkurajimi i çiklizmit dhe s</w:t>
      </w:r>
      <w:r w:rsidR="005B23C2">
        <w:rPr>
          <w:sz w:val="24"/>
          <w:szCs w:val="24"/>
        </w:rPr>
        <w:t>htimi i zonave të gjelbra</w:t>
      </w:r>
      <w:r w:rsidRPr="005B23C2">
        <w:rPr>
          <w:sz w:val="24"/>
          <w:szCs w:val="24"/>
        </w:rPr>
        <w:t xml:space="preserve"> dhe </w:t>
      </w:r>
      <w:r w:rsidR="005B23C2">
        <w:rPr>
          <w:sz w:val="24"/>
          <w:szCs w:val="24"/>
        </w:rPr>
        <w:t xml:space="preserve"> a</w:t>
      </w:r>
      <w:r w:rsidRPr="005B23C2">
        <w:rPr>
          <w:sz w:val="24"/>
          <w:szCs w:val="24"/>
        </w:rPr>
        <w:t>ktivistët e mjedisit së bashku me OJQ-të dhe institucionet publike të jenë vazhdimisht aktivë në rritjen e ndërgjegjësimit të publikut se jetesa normale dhe e shëndetshme është e mundur vetëm përmes një mjedisi të pastër.</w:t>
      </w:r>
    </w:p>
    <w:p w:rsidR="00E35C00" w:rsidRDefault="00E35C00" w:rsidP="000153D7">
      <w:pPr>
        <w:tabs>
          <w:tab w:val="left" w:pos="7005"/>
        </w:tabs>
        <w:spacing w:after="300" w:line="276" w:lineRule="auto"/>
        <w:contextualSpacing/>
        <w:rPr>
          <w:sz w:val="24"/>
        </w:rPr>
      </w:pPr>
      <w:r w:rsidRPr="00E35C00">
        <w:rPr>
          <w:sz w:val="24"/>
        </w:rPr>
        <w:t>Në konsultim me palët e interesit të qytetit u zhvilluan tre skenarë të ndryshëm dhe u vlerësuan për të ndihmuar në zhvillimin e strategjisë së preferuar të</w:t>
      </w:r>
      <w:r w:rsidR="005B23C2">
        <w:rPr>
          <w:sz w:val="24"/>
        </w:rPr>
        <w:t xml:space="preserve"> mobilitetit urban për Suharekën</w:t>
      </w:r>
      <w:r w:rsidRPr="00E35C00">
        <w:rPr>
          <w:sz w:val="24"/>
        </w:rPr>
        <w:t>. Secili prej këtyre skenarëve u hartua për të arritur vizionin dhe objektivat në mënyra të ndryshme</w:t>
      </w:r>
      <w:r>
        <w:rPr>
          <w:sz w:val="24"/>
        </w:rPr>
        <w:t>.</w:t>
      </w:r>
    </w:p>
    <w:p w:rsidR="00E35C00" w:rsidRDefault="00E35C00" w:rsidP="000153D7">
      <w:pPr>
        <w:tabs>
          <w:tab w:val="left" w:pos="7005"/>
        </w:tabs>
        <w:spacing w:after="300" w:line="276" w:lineRule="auto"/>
        <w:contextualSpacing/>
      </w:pPr>
      <w:r>
        <w:t>Skenari proaktiv thekson bashkëpunimin e mënyrave individuale të transportit me qëllim të përzgjedhjes, për secilin rast të kërkesës për transport, së mënyrës më efektive të transportit. Kjo bëhet përmes organizimit aktiv të sistemit mbështetës dhe ndikimit në përzgjedhjen e mënyrës së transportit të njerëzve. Në këtë mënyrë kontrollohet puna e përgjithshme e transportit. Qëllimi i skenarit është që të arrihet cilësi më e lartë e jetës në qytet.</w:t>
      </w:r>
    </w:p>
    <w:p w:rsidR="00E35C00" w:rsidRDefault="00E35C00" w:rsidP="000153D7">
      <w:pPr>
        <w:tabs>
          <w:tab w:val="left" w:pos="7005"/>
        </w:tabs>
        <w:spacing w:after="300" w:line="276" w:lineRule="auto"/>
        <w:contextualSpacing/>
        <w:rPr>
          <w:sz w:val="24"/>
        </w:rPr>
      </w:pPr>
      <w:r w:rsidRPr="00E35C00">
        <w:rPr>
          <w:sz w:val="24"/>
        </w:rPr>
        <w:t xml:space="preserve">Skenari liberal Skenari liberal u mundëson përdoruesve të rrugëve të përzgjedhin vetë mënyren dhe format e transporit në qytet dhe nuk ka ambicie të ndikoj në vendimin e tyre. </w:t>
      </w:r>
      <w:proofErr w:type="gramStart"/>
      <w:r w:rsidRPr="00E35C00">
        <w:rPr>
          <w:sz w:val="24"/>
        </w:rPr>
        <w:t>Ky</w:t>
      </w:r>
      <w:proofErr w:type="gramEnd"/>
      <w:r w:rsidRPr="00E35C00">
        <w:rPr>
          <w:sz w:val="24"/>
        </w:rPr>
        <w:t xml:space="preserve"> skenar nuk favorizon asnjë formë të transportit apo nuk preferon asnjë mënyrë transporti mbi të tjerat. </w:t>
      </w:r>
      <w:r w:rsidRPr="00E35C00">
        <w:rPr>
          <w:sz w:val="24"/>
        </w:rPr>
        <w:lastRenderedPageBreak/>
        <w:t xml:space="preserve">Qëllimi është që të sigurohet infrastrukturë </w:t>
      </w:r>
      <w:proofErr w:type="gramStart"/>
      <w:r w:rsidRPr="00E35C00">
        <w:rPr>
          <w:sz w:val="24"/>
        </w:rPr>
        <w:t>sa</w:t>
      </w:r>
      <w:proofErr w:type="gramEnd"/>
      <w:r w:rsidRPr="00E35C00">
        <w:rPr>
          <w:sz w:val="24"/>
        </w:rPr>
        <w:t xml:space="preserve"> më e mirë e mundshme për nevoja të transportit.</w:t>
      </w:r>
    </w:p>
    <w:p w:rsidR="00E35C00" w:rsidRDefault="00E35C00" w:rsidP="000153D7">
      <w:pPr>
        <w:tabs>
          <w:tab w:val="left" w:pos="7005"/>
        </w:tabs>
        <w:spacing w:after="300" w:line="276" w:lineRule="auto"/>
        <w:contextualSpacing/>
        <w:rPr>
          <w:sz w:val="24"/>
        </w:rPr>
      </w:pPr>
      <w:r w:rsidRPr="00E35C00">
        <w:rPr>
          <w:sz w:val="24"/>
        </w:rPr>
        <w:t xml:space="preserve">Skenari i mirëmbajtjes në përgjithësi nuk ndërton infrastrukturë të re. Ai trajton gjendjen e infrastrukturës ashtu siç është tani për të minimizuar rrezikun që infrastruktura e re të tërheqë më tepër vetura. </w:t>
      </w:r>
      <w:proofErr w:type="gramStart"/>
      <w:r w:rsidRPr="00E35C00">
        <w:rPr>
          <w:sz w:val="24"/>
        </w:rPr>
        <w:t>Ky</w:t>
      </w:r>
      <w:proofErr w:type="gramEnd"/>
      <w:r w:rsidRPr="00E35C00">
        <w:rPr>
          <w:sz w:val="24"/>
        </w:rPr>
        <w:t xml:space="preserve"> skenar më tepër përqendrohet në përmirësimin e infrastrukturës ekzistuese dhe në mënyra më të mira për kontrollimin e trafikut.</w:t>
      </w:r>
    </w:p>
    <w:p w:rsidR="00E35C00" w:rsidRDefault="00E35C00" w:rsidP="000153D7">
      <w:pPr>
        <w:tabs>
          <w:tab w:val="left" w:pos="7005"/>
        </w:tabs>
        <w:spacing w:after="300" w:line="276" w:lineRule="auto"/>
        <w:contextualSpacing/>
        <w:rPr>
          <w:sz w:val="24"/>
        </w:rPr>
      </w:pPr>
      <w:r w:rsidRPr="00E35C00">
        <w:rPr>
          <w:sz w:val="24"/>
        </w:rPr>
        <w:t>Të gjitha palët e interesit ishin të mendimit që të merret në trajtim një skenar i cili merr parasysh zhvillimet e Suharekës dhe përshtatjen e mobilitetit urban këtyre zhvillimeve. Pra, të gjitha palët propozuan skenarin e proaktiv - Skenari i proaktiv i transportit të qëndrueshëm i cili do t`i përshtatej më së miri situatës në Suharekë.</w:t>
      </w:r>
    </w:p>
    <w:p w:rsidR="0074669C" w:rsidRDefault="0074669C" w:rsidP="000153D7">
      <w:pPr>
        <w:tabs>
          <w:tab w:val="left" w:pos="7005"/>
        </w:tabs>
        <w:spacing w:after="300" w:line="276" w:lineRule="auto"/>
        <w:contextualSpacing/>
        <w:rPr>
          <w:sz w:val="24"/>
        </w:rPr>
      </w:pPr>
      <w:r w:rsidRPr="0074669C">
        <w:rPr>
          <w:sz w:val="24"/>
        </w:rPr>
        <w:t>Qëllimet e një Plani të Mobilitetit të Qëndrueshëm Urban (PMQU) janë të ndryshme dhe nuk përqendrohen thjesht vetëm në lëvizshmëri dhe transport, por më tepër në cilësinë e jetës urbane.</w:t>
      </w:r>
    </w:p>
    <w:p w:rsidR="0074669C" w:rsidRPr="005B23C2" w:rsidRDefault="0074669C" w:rsidP="000153D7">
      <w:pPr>
        <w:tabs>
          <w:tab w:val="left" w:pos="7005"/>
        </w:tabs>
        <w:spacing w:after="300" w:line="276" w:lineRule="auto"/>
        <w:contextualSpacing/>
        <w:rPr>
          <w:sz w:val="24"/>
        </w:rPr>
      </w:pPr>
      <w:r w:rsidRPr="005B23C2">
        <w:rPr>
          <w:sz w:val="24"/>
        </w:rPr>
        <w:t>Qëllimi 1 -përmirësimi dhe menaxhimi i infrastrukturës rrugore, krijimi i politikave që promovojnë menaxhimin dhe funksionimin efikas të sistemit të transportit, si dhe funksionimin efikas të transportit multimodal.</w:t>
      </w:r>
    </w:p>
    <w:p w:rsidR="0074669C" w:rsidRPr="005B23C2" w:rsidRDefault="0074669C" w:rsidP="000153D7">
      <w:pPr>
        <w:tabs>
          <w:tab w:val="left" w:pos="7005"/>
        </w:tabs>
        <w:spacing w:after="300" w:line="276" w:lineRule="auto"/>
        <w:contextualSpacing/>
        <w:rPr>
          <w:sz w:val="24"/>
        </w:rPr>
      </w:pPr>
      <w:r w:rsidRPr="005B23C2">
        <w:rPr>
          <w:sz w:val="24"/>
        </w:rPr>
        <w:t xml:space="preserve">Qëlimi 2 - përmirësimi i infrastrukturës dhe rritja e sigurisë për lëvizje të këmbësorëve dhe çiklistëve Inkurajimi i njerëzve të ecin dhe të lëvizin me biçikletë, krijimi i një sistemi të integruar të rrjetit rrugor që ofron një zgjidhje të sigurt dhe funksionale të udhëtimit dhe që adreson nevojat e lëvizjeve </w:t>
      </w:r>
      <w:proofErr w:type="gramStart"/>
      <w:r w:rsidRPr="005B23C2">
        <w:rPr>
          <w:sz w:val="24"/>
        </w:rPr>
        <w:t>jo</w:t>
      </w:r>
      <w:proofErr w:type="gramEnd"/>
      <w:r w:rsidRPr="005B23C2">
        <w:rPr>
          <w:sz w:val="24"/>
        </w:rPr>
        <w:t xml:space="preserve"> motorike.</w:t>
      </w:r>
    </w:p>
    <w:p w:rsidR="0074669C" w:rsidRPr="005B23C2" w:rsidRDefault="0074669C" w:rsidP="000153D7">
      <w:pPr>
        <w:tabs>
          <w:tab w:val="left" w:pos="7005"/>
        </w:tabs>
        <w:spacing w:after="300" w:line="276" w:lineRule="auto"/>
        <w:contextualSpacing/>
        <w:rPr>
          <w:rFonts w:cstheme="minorHAnsi"/>
          <w:sz w:val="24"/>
        </w:rPr>
      </w:pPr>
      <w:r w:rsidRPr="005B23C2">
        <w:rPr>
          <w:rFonts w:cstheme="minorHAnsi"/>
          <w:sz w:val="24"/>
        </w:rPr>
        <w:t xml:space="preserve">Qëllimi 3 -zhvillimi dhe përmirësimi i sistemit të Transportit Publik një rrjet i </w:t>
      </w:r>
      <w:proofErr w:type="gramStart"/>
      <w:r w:rsidRPr="005B23C2">
        <w:rPr>
          <w:rFonts w:cstheme="minorHAnsi"/>
          <w:sz w:val="24"/>
        </w:rPr>
        <w:t>ri</w:t>
      </w:r>
      <w:proofErr w:type="gramEnd"/>
      <w:r w:rsidRPr="005B23C2">
        <w:rPr>
          <w:rFonts w:cstheme="minorHAnsi"/>
          <w:sz w:val="24"/>
        </w:rPr>
        <w:t xml:space="preserve"> që mbulon tërë Suharekën dhe zonën përreth dhe që ofron shërbime të rregullta dhe të shpeshta, i mbështetur me shërbime shtesë që lidhin zonat periferike.</w:t>
      </w:r>
    </w:p>
    <w:p w:rsidR="004C6008" w:rsidRPr="005B23C2" w:rsidRDefault="0074669C" w:rsidP="000153D7">
      <w:pPr>
        <w:tabs>
          <w:tab w:val="left" w:pos="7005"/>
        </w:tabs>
        <w:spacing w:after="300" w:line="276" w:lineRule="auto"/>
        <w:contextualSpacing/>
        <w:rPr>
          <w:rFonts w:cstheme="minorHAnsi"/>
          <w:sz w:val="24"/>
        </w:rPr>
      </w:pPr>
      <w:r w:rsidRPr="005B23C2">
        <w:rPr>
          <w:rFonts w:cstheme="minorHAnsi"/>
          <w:sz w:val="24"/>
        </w:rPr>
        <w:t>Qëllimi</w:t>
      </w:r>
      <w:r w:rsidR="004C6008" w:rsidRPr="005B23C2">
        <w:rPr>
          <w:rFonts w:cstheme="minorHAnsi"/>
          <w:sz w:val="24"/>
        </w:rPr>
        <w:t xml:space="preserve"> 4- </w:t>
      </w:r>
      <w:r w:rsidRPr="005B23C2">
        <w:rPr>
          <w:rFonts w:cstheme="minorHAnsi"/>
          <w:sz w:val="24"/>
        </w:rPr>
        <w:t>zhvillimi dhe përmirësimi i sistemit të parkingjeve, menaxhimi dhe kontrolli i parkingjeve në rrugë dhe jashtë rrugës për të zvogëluar konfliktet e trafikut, pengesat dhe vonesat, duke siguruar që ka një regjim të përshtatshëm të zbatimit për të menaxhuar ofertën dhe rregulloret e parkimit në mënyrë efektive.</w:t>
      </w:r>
    </w:p>
    <w:p w:rsidR="0074669C" w:rsidRPr="005B23C2" w:rsidRDefault="004C6008" w:rsidP="000153D7">
      <w:pPr>
        <w:tabs>
          <w:tab w:val="left" w:pos="7005"/>
        </w:tabs>
        <w:spacing w:after="300" w:line="276" w:lineRule="auto"/>
        <w:contextualSpacing/>
        <w:rPr>
          <w:rFonts w:cstheme="minorHAnsi"/>
          <w:sz w:val="24"/>
        </w:rPr>
      </w:pPr>
      <w:r w:rsidRPr="005B23C2">
        <w:rPr>
          <w:rFonts w:cstheme="minorHAnsi"/>
          <w:sz w:val="24"/>
        </w:rPr>
        <w:t>Qëllimi 5-p</w:t>
      </w:r>
      <w:r w:rsidR="0074669C" w:rsidRPr="005B23C2">
        <w:rPr>
          <w:rFonts w:cstheme="minorHAnsi"/>
          <w:sz w:val="24"/>
        </w:rPr>
        <w:t>ërmirësimi i sigurisë dhe menaxhimi i trafikut Vendosja e kritereve që përqendrohen në aspektin e sigurisë së projekteve dhe kërkojnë që elementi i sigurisë së projekteve të adresohet siç duhet përpara se të merret parasysh miratimi</w:t>
      </w:r>
      <w:r w:rsidRPr="005B23C2">
        <w:rPr>
          <w:rFonts w:cstheme="minorHAnsi"/>
          <w:sz w:val="24"/>
        </w:rPr>
        <w:t>.</w:t>
      </w:r>
    </w:p>
    <w:p w:rsidR="004C6008" w:rsidRPr="005B23C2" w:rsidRDefault="004C6008" w:rsidP="000153D7">
      <w:pPr>
        <w:tabs>
          <w:tab w:val="left" w:pos="7005"/>
        </w:tabs>
        <w:spacing w:after="300" w:line="276" w:lineRule="auto"/>
        <w:contextualSpacing/>
        <w:rPr>
          <w:rFonts w:cstheme="minorHAnsi"/>
          <w:sz w:val="24"/>
        </w:rPr>
      </w:pPr>
      <w:r w:rsidRPr="005B23C2">
        <w:rPr>
          <w:rFonts w:cstheme="minorHAnsi"/>
          <w:sz w:val="24"/>
        </w:rPr>
        <w:t>Q</w:t>
      </w:r>
      <w:r w:rsidRPr="005B23C2">
        <w:rPr>
          <w:rFonts w:cstheme="minorHAnsi"/>
          <w:sz w:val="24"/>
          <w:lang w:eastAsia="ja-JP"/>
        </w:rPr>
        <w:t>ëllimi</w:t>
      </w:r>
      <w:r w:rsidRPr="005B23C2">
        <w:rPr>
          <w:rFonts w:cstheme="minorHAnsi"/>
          <w:sz w:val="24"/>
        </w:rPr>
        <w:t xml:space="preserve"> 6 -menaxhimi i mobilitetit përmes pajisjeve intelegjente -“MOBILITETI I MENÇUR” Menaxhimi i lëvizjes së sigurt, të përshtatshme dhe të arritshme të njerëzve dhe mallrave në të gjithë qytetin përmes pajisjeve intelegjente “ITS”.</w:t>
      </w:r>
    </w:p>
    <w:p w:rsidR="004C6008" w:rsidRDefault="004C6008" w:rsidP="004C6008">
      <w:pPr>
        <w:tabs>
          <w:tab w:val="left" w:pos="7005"/>
        </w:tabs>
        <w:spacing w:after="300" w:line="276" w:lineRule="auto"/>
        <w:contextualSpacing/>
        <w:jc w:val="both"/>
        <w:rPr>
          <w:rFonts w:cstheme="minorHAnsi"/>
          <w:sz w:val="24"/>
        </w:rPr>
      </w:pPr>
      <w:r w:rsidRPr="005B23C2">
        <w:rPr>
          <w:rFonts w:cstheme="minorHAnsi"/>
          <w:sz w:val="24"/>
        </w:rPr>
        <w:t>Qëllimi 7-mjedis më të pastër dhe të sigurtë, sigurimi i infrastrukturës dhe shërbimeve të transporti që rrisin cilësinë e jetës, si dhe mbrojtjen e mjedisit.</w:t>
      </w:r>
    </w:p>
    <w:p w:rsidR="0080271F" w:rsidRDefault="00755D44" w:rsidP="004C6008">
      <w:pPr>
        <w:tabs>
          <w:tab w:val="left" w:pos="7005"/>
        </w:tabs>
        <w:spacing w:after="300" w:line="276" w:lineRule="auto"/>
        <w:contextualSpacing/>
        <w:jc w:val="both"/>
        <w:rPr>
          <w:rFonts w:cstheme="minorHAnsi"/>
          <w:sz w:val="24"/>
        </w:rPr>
      </w:pPr>
      <w:r>
        <w:rPr>
          <w:rFonts w:cstheme="minorHAnsi"/>
          <w:sz w:val="24"/>
        </w:rPr>
        <w:t xml:space="preserve"> </w:t>
      </w:r>
    </w:p>
    <w:p w:rsidR="00755D44" w:rsidRDefault="00755D44" w:rsidP="004C6008">
      <w:pPr>
        <w:tabs>
          <w:tab w:val="left" w:pos="7005"/>
        </w:tabs>
        <w:spacing w:after="300" w:line="276" w:lineRule="auto"/>
        <w:contextualSpacing/>
        <w:jc w:val="both"/>
        <w:rPr>
          <w:rFonts w:cstheme="minorHAnsi"/>
          <w:sz w:val="24"/>
          <w:lang w:eastAsia="ja-JP"/>
        </w:rPr>
      </w:pPr>
      <w:r w:rsidRPr="00755D44">
        <w:rPr>
          <w:rFonts w:cstheme="minorHAnsi"/>
          <w:sz w:val="24"/>
        </w:rPr>
        <w:t>Merita Koqi- komuna e Suharekës</w:t>
      </w:r>
      <w:r w:rsidRPr="00755D44">
        <w:rPr>
          <w:rFonts w:cstheme="minorHAnsi"/>
          <w:sz w:val="24"/>
          <w:lang w:eastAsia="ja-JP"/>
        </w:rPr>
        <w:t xml:space="preserve"> shumë shpejt do të delë me një njoftim </w:t>
      </w:r>
      <w:r>
        <w:rPr>
          <w:rFonts w:cstheme="minorHAnsi"/>
          <w:sz w:val="24"/>
          <w:lang w:eastAsia="ja-JP"/>
        </w:rPr>
        <w:t>për qytetarët rreth lokacionit të mbushësve të</w:t>
      </w:r>
      <w:r w:rsidR="001E7E70">
        <w:rPr>
          <w:rFonts w:cstheme="minorHAnsi"/>
          <w:sz w:val="24"/>
          <w:lang w:eastAsia="ja-JP"/>
        </w:rPr>
        <w:t xml:space="preserve"> </w:t>
      </w:r>
      <w:r>
        <w:rPr>
          <w:rFonts w:cstheme="minorHAnsi"/>
          <w:sz w:val="24"/>
          <w:lang w:eastAsia="ja-JP"/>
        </w:rPr>
        <w:t>makinaveelektrike</w:t>
      </w:r>
      <w:r w:rsidR="001E7E70">
        <w:rPr>
          <w:rFonts w:cstheme="minorHAnsi"/>
          <w:sz w:val="24"/>
          <w:lang w:eastAsia="ja-JP"/>
        </w:rPr>
        <w:t>.</w:t>
      </w:r>
    </w:p>
    <w:p w:rsidR="00755D44" w:rsidRDefault="00755D44" w:rsidP="004C6008">
      <w:pPr>
        <w:tabs>
          <w:tab w:val="left" w:pos="7005"/>
        </w:tabs>
        <w:spacing w:after="300" w:line="276" w:lineRule="auto"/>
        <w:contextualSpacing/>
        <w:jc w:val="both"/>
        <w:rPr>
          <w:rFonts w:cstheme="minorHAnsi"/>
          <w:sz w:val="24"/>
          <w:lang w:eastAsia="ja-JP"/>
        </w:rPr>
      </w:pPr>
      <w:r>
        <w:rPr>
          <w:rFonts w:cstheme="minorHAnsi"/>
          <w:sz w:val="24"/>
          <w:lang w:eastAsia="ja-JP"/>
        </w:rPr>
        <w:lastRenderedPageBreak/>
        <w:t>Salih Elshani- ne jemi të vetëdishëm për gjendjen aktuale por cila është</w:t>
      </w:r>
      <w:r w:rsidR="001E7E70">
        <w:rPr>
          <w:rFonts w:cstheme="minorHAnsi"/>
          <w:sz w:val="24"/>
          <w:lang w:eastAsia="ja-JP"/>
        </w:rPr>
        <w:t xml:space="preserve"> zgjidhja të dilet nga kjo situate.</w:t>
      </w:r>
    </w:p>
    <w:p w:rsidR="001E7E70" w:rsidRDefault="001E7E70" w:rsidP="004C6008">
      <w:pPr>
        <w:tabs>
          <w:tab w:val="left" w:pos="7005"/>
        </w:tabs>
        <w:spacing w:after="300" w:line="276" w:lineRule="auto"/>
        <w:contextualSpacing/>
        <w:jc w:val="both"/>
        <w:rPr>
          <w:rFonts w:cstheme="minorHAnsi"/>
          <w:sz w:val="24"/>
          <w:lang w:eastAsia="ja-JP"/>
        </w:rPr>
      </w:pPr>
      <w:r>
        <w:rPr>
          <w:rFonts w:cstheme="minorHAnsi"/>
          <w:sz w:val="24"/>
          <w:lang w:eastAsia="ja-JP"/>
        </w:rPr>
        <w:t>Cilat janë rrugët alternative që do të përdoren.</w:t>
      </w:r>
    </w:p>
    <w:p w:rsidR="001E7E70" w:rsidRDefault="001E7E70" w:rsidP="004C6008">
      <w:pPr>
        <w:tabs>
          <w:tab w:val="left" w:pos="7005"/>
        </w:tabs>
        <w:spacing w:after="300" w:line="276" w:lineRule="auto"/>
        <w:contextualSpacing/>
        <w:jc w:val="both"/>
        <w:rPr>
          <w:rFonts w:cstheme="minorHAnsi"/>
          <w:sz w:val="24"/>
          <w:lang w:eastAsia="ja-JP"/>
        </w:rPr>
      </w:pPr>
    </w:p>
    <w:p w:rsidR="001E7E70" w:rsidRDefault="00CE7310" w:rsidP="004C6008">
      <w:pPr>
        <w:tabs>
          <w:tab w:val="left" w:pos="7005"/>
        </w:tabs>
        <w:spacing w:after="300" w:line="276" w:lineRule="auto"/>
        <w:contextualSpacing/>
        <w:jc w:val="both"/>
        <w:rPr>
          <w:rFonts w:cstheme="minorHAnsi"/>
          <w:sz w:val="24"/>
          <w:lang w:eastAsia="ja-JP"/>
        </w:rPr>
      </w:pPr>
      <w:r>
        <w:rPr>
          <w:rFonts w:cstheme="minorHAnsi"/>
          <w:sz w:val="24"/>
          <w:lang w:eastAsia="ja-JP"/>
        </w:rPr>
        <w:t xml:space="preserve">Mevlan Bixhaku </w:t>
      </w:r>
      <w:r w:rsidR="00804AB2">
        <w:rPr>
          <w:rFonts w:cstheme="minorHAnsi"/>
          <w:sz w:val="24"/>
          <w:lang w:eastAsia="ja-JP"/>
        </w:rPr>
        <w:t xml:space="preserve">– dokumenti I prezantuar sot ishte në pika të shkurta. Plani I Mobilitetit është një plan stragjeik I cili mund të ndryshohet </w:t>
      </w:r>
      <w:r w:rsidR="00804AB2" w:rsidRPr="00804AB2">
        <w:rPr>
          <w:rFonts w:cstheme="minorHAnsi"/>
          <w:sz w:val="24"/>
          <w:lang w:eastAsia="ja-JP"/>
        </w:rPr>
        <w:t>dhe të përmirsohet</w:t>
      </w:r>
      <w:r w:rsidR="00804AB2">
        <w:rPr>
          <w:rFonts w:cstheme="minorHAnsi"/>
          <w:sz w:val="24"/>
          <w:lang w:eastAsia="ja-JP"/>
        </w:rPr>
        <w:t>.</w:t>
      </w:r>
    </w:p>
    <w:p w:rsidR="00804AB2" w:rsidRDefault="00804AB2" w:rsidP="004C6008">
      <w:pPr>
        <w:tabs>
          <w:tab w:val="left" w:pos="7005"/>
        </w:tabs>
        <w:spacing w:after="300" w:line="276" w:lineRule="auto"/>
        <w:contextualSpacing/>
        <w:jc w:val="both"/>
        <w:rPr>
          <w:rFonts w:cstheme="minorHAnsi"/>
          <w:sz w:val="24"/>
          <w:lang w:eastAsia="ja-JP"/>
        </w:rPr>
      </w:pPr>
      <w:r>
        <w:rPr>
          <w:rFonts w:cstheme="minorHAnsi"/>
          <w:sz w:val="24"/>
          <w:lang w:eastAsia="ja-JP"/>
        </w:rPr>
        <w:t>Aida Kuqi- tek rruga Skenderbeu nuk ka ndalesa të autobuseve për këtë arsye ka ngarkesa në</w:t>
      </w:r>
      <w:r w:rsidR="00EA2A4E">
        <w:rPr>
          <w:rFonts w:cstheme="minorHAnsi"/>
          <w:sz w:val="24"/>
          <w:lang w:eastAsia="ja-JP"/>
        </w:rPr>
        <w:t xml:space="preserve"> trafik, </w:t>
      </w:r>
      <w:proofErr w:type="gramStart"/>
      <w:r w:rsidR="00EA2A4E">
        <w:rPr>
          <w:rFonts w:cstheme="minorHAnsi"/>
          <w:sz w:val="24"/>
          <w:lang w:eastAsia="ja-JP"/>
        </w:rPr>
        <w:t>a</w:t>
      </w:r>
      <w:proofErr w:type="gramEnd"/>
      <w:r>
        <w:rPr>
          <w:rFonts w:cstheme="minorHAnsi"/>
          <w:sz w:val="24"/>
          <w:lang w:eastAsia="ja-JP"/>
        </w:rPr>
        <w:t xml:space="preserve"> është I </w:t>
      </w:r>
      <w:r w:rsidR="00EA2A4E">
        <w:rPr>
          <w:rFonts w:cstheme="minorHAnsi"/>
          <w:sz w:val="24"/>
          <w:lang w:eastAsia="ja-JP"/>
        </w:rPr>
        <w:t>para</w:t>
      </w:r>
      <w:r>
        <w:rPr>
          <w:rFonts w:cstheme="minorHAnsi"/>
          <w:sz w:val="24"/>
          <w:lang w:eastAsia="ja-JP"/>
        </w:rPr>
        <w:t>par</w:t>
      </w:r>
      <w:r w:rsidR="00EA2A4E">
        <w:rPr>
          <w:rFonts w:ascii="Segoe UI Symbol" w:hAnsi="Segoe UI Symbol" w:cstheme="minorHAnsi"/>
          <w:sz w:val="24"/>
          <w:lang w:eastAsia="ja-JP"/>
        </w:rPr>
        <w:t>ë</w:t>
      </w:r>
      <w:r>
        <w:rPr>
          <w:rFonts w:cstheme="minorHAnsi"/>
          <w:sz w:val="24"/>
          <w:lang w:eastAsia="ja-JP"/>
        </w:rPr>
        <w:t xml:space="preserve"> me këtë pl</w:t>
      </w:r>
      <w:r w:rsidR="00EA2A4E">
        <w:rPr>
          <w:rFonts w:cstheme="minorHAnsi"/>
          <w:sz w:val="24"/>
          <w:lang w:eastAsia="ja-JP"/>
        </w:rPr>
        <w:t>an ndonjë</w:t>
      </w:r>
      <w:r>
        <w:rPr>
          <w:rFonts w:cstheme="minorHAnsi"/>
          <w:sz w:val="24"/>
          <w:lang w:eastAsia="ja-JP"/>
        </w:rPr>
        <w:t xml:space="preserve"> stacion </w:t>
      </w:r>
      <w:r w:rsidR="00EA2A4E">
        <w:rPr>
          <w:rFonts w:cstheme="minorHAnsi"/>
          <w:sz w:val="24"/>
          <w:lang w:eastAsia="ja-JP"/>
        </w:rPr>
        <w:t>i</w:t>
      </w:r>
      <w:r>
        <w:rPr>
          <w:rFonts w:cstheme="minorHAnsi"/>
          <w:sz w:val="24"/>
          <w:lang w:eastAsia="ja-JP"/>
        </w:rPr>
        <w:t xml:space="preserve"> autobuseve </w:t>
      </w:r>
      <w:r w:rsidR="00AD41AA">
        <w:rPr>
          <w:rFonts w:cstheme="minorHAnsi"/>
          <w:sz w:val="24"/>
          <w:lang w:eastAsia="ja-JP"/>
        </w:rPr>
        <w:t>në ndonjë</w:t>
      </w:r>
      <w:r w:rsidR="00EA2A4E">
        <w:rPr>
          <w:rFonts w:cstheme="minorHAnsi"/>
          <w:sz w:val="24"/>
          <w:lang w:eastAsia="ja-JP"/>
        </w:rPr>
        <w:t xml:space="preserve"> vend tjet</w:t>
      </w:r>
      <w:r w:rsidR="00AD41AA">
        <w:rPr>
          <w:rFonts w:cstheme="minorHAnsi"/>
          <w:sz w:val="24"/>
          <w:lang w:eastAsia="ja-JP"/>
        </w:rPr>
        <w:t xml:space="preserve">ër në qytet. </w:t>
      </w:r>
    </w:p>
    <w:p w:rsidR="00AD41AA" w:rsidRDefault="00AD41AA" w:rsidP="004C6008">
      <w:pPr>
        <w:tabs>
          <w:tab w:val="left" w:pos="7005"/>
        </w:tabs>
        <w:spacing w:after="300" w:line="276" w:lineRule="auto"/>
        <w:contextualSpacing/>
        <w:jc w:val="both"/>
        <w:rPr>
          <w:rFonts w:cstheme="minorHAnsi"/>
          <w:sz w:val="24"/>
          <w:lang w:eastAsia="ja-JP"/>
        </w:rPr>
      </w:pPr>
      <w:r>
        <w:rPr>
          <w:rFonts w:cstheme="minorHAnsi"/>
          <w:sz w:val="24"/>
          <w:lang w:eastAsia="ja-JP"/>
        </w:rPr>
        <w:t xml:space="preserve">Edhe </w:t>
      </w:r>
      <w:proofErr w:type="gramStart"/>
      <w:r>
        <w:rPr>
          <w:rFonts w:cstheme="minorHAnsi"/>
          <w:sz w:val="24"/>
          <w:lang w:eastAsia="ja-JP"/>
        </w:rPr>
        <w:t>te</w:t>
      </w:r>
      <w:proofErr w:type="gramEnd"/>
      <w:r>
        <w:rPr>
          <w:rFonts w:cstheme="minorHAnsi"/>
          <w:sz w:val="24"/>
          <w:lang w:eastAsia="ja-JP"/>
        </w:rPr>
        <w:t xml:space="preserve"> parkingjet forma e menagjimit a do të jetë publike apo do të kalojë në sektorin privat, si do të njoftohen qytetarët dhe si do të bëhen pagesat.</w:t>
      </w:r>
    </w:p>
    <w:p w:rsidR="00AD41AA" w:rsidRDefault="00AD41AA" w:rsidP="004C6008">
      <w:pPr>
        <w:tabs>
          <w:tab w:val="left" w:pos="7005"/>
        </w:tabs>
        <w:spacing w:after="300" w:line="276" w:lineRule="auto"/>
        <w:contextualSpacing/>
        <w:jc w:val="both"/>
        <w:rPr>
          <w:rFonts w:eastAsia="MS Gothic" w:cstheme="minorHAnsi"/>
          <w:sz w:val="24"/>
          <w:lang w:eastAsia="ja-JP"/>
        </w:rPr>
      </w:pPr>
      <w:r>
        <w:rPr>
          <w:rFonts w:cstheme="minorHAnsi"/>
          <w:sz w:val="24"/>
          <w:lang w:eastAsia="ja-JP"/>
        </w:rPr>
        <w:t xml:space="preserve">Mevlan Bixhaku- aplikacioni Smart do </w:t>
      </w:r>
      <w:r w:rsidRPr="00AD41AA">
        <w:rPr>
          <w:rFonts w:cstheme="minorHAnsi"/>
          <w:sz w:val="24"/>
          <w:lang w:eastAsia="ja-JP"/>
        </w:rPr>
        <w:t>t</w:t>
      </w:r>
      <w:r w:rsidRPr="00AD41AA">
        <w:rPr>
          <w:rFonts w:eastAsia="MS Gothic" w:cstheme="minorHAnsi"/>
          <w:sz w:val="24"/>
          <w:lang w:eastAsia="ja-JP"/>
        </w:rPr>
        <w:t>ë jetë</w:t>
      </w:r>
      <w:r>
        <w:rPr>
          <w:rFonts w:eastAsia="MS Gothic" w:cstheme="minorHAnsi"/>
          <w:sz w:val="24"/>
          <w:lang w:eastAsia="ja-JP"/>
        </w:rPr>
        <w:t xml:space="preserve"> një qështje e cila do të trajtohet në vazhdim. Për vendodhjen e vend</w:t>
      </w:r>
      <w:r w:rsidR="00DB7CFD">
        <w:rPr>
          <w:rFonts w:eastAsia="MS Gothic" w:cstheme="minorHAnsi"/>
          <w:sz w:val="24"/>
          <w:lang w:eastAsia="ja-JP"/>
        </w:rPr>
        <w:t>nd</w:t>
      </w:r>
      <w:r>
        <w:rPr>
          <w:rFonts w:eastAsia="MS Gothic" w:cstheme="minorHAnsi"/>
          <w:sz w:val="24"/>
          <w:lang w:eastAsia="ja-JP"/>
        </w:rPr>
        <w:t>alimit të autobuseve do të</w:t>
      </w:r>
      <w:r w:rsidR="00EA2A4E">
        <w:rPr>
          <w:rFonts w:eastAsia="MS Gothic" w:cstheme="minorHAnsi"/>
          <w:sz w:val="24"/>
          <w:lang w:eastAsia="ja-JP"/>
        </w:rPr>
        <w:t xml:space="preserve"> </w:t>
      </w:r>
      <w:r>
        <w:rPr>
          <w:rFonts w:eastAsia="MS Gothic" w:cstheme="minorHAnsi"/>
          <w:sz w:val="24"/>
          <w:lang w:eastAsia="ja-JP"/>
        </w:rPr>
        <w:t>bëhet një projekti veqantë.</w:t>
      </w:r>
    </w:p>
    <w:p w:rsidR="00AD41AA" w:rsidRDefault="00AD41AA" w:rsidP="004C6008">
      <w:pPr>
        <w:tabs>
          <w:tab w:val="left" w:pos="7005"/>
        </w:tabs>
        <w:spacing w:after="300" w:line="276" w:lineRule="auto"/>
        <w:contextualSpacing/>
        <w:jc w:val="both"/>
        <w:rPr>
          <w:rFonts w:eastAsia="MS Gothic" w:cstheme="minorHAnsi"/>
          <w:sz w:val="24"/>
          <w:lang w:eastAsia="ja-JP"/>
        </w:rPr>
      </w:pPr>
      <w:r>
        <w:rPr>
          <w:rFonts w:eastAsia="MS Gothic" w:cstheme="minorHAnsi"/>
          <w:sz w:val="24"/>
          <w:lang w:eastAsia="ja-JP"/>
        </w:rPr>
        <w:t xml:space="preserve">Refki Zogaj- </w:t>
      </w:r>
      <w:proofErr w:type="gramStart"/>
      <w:r>
        <w:rPr>
          <w:rFonts w:eastAsia="MS Gothic" w:cstheme="minorHAnsi"/>
          <w:sz w:val="24"/>
          <w:lang w:eastAsia="ja-JP"/>
        </w:rPr>
        <w:t>sa</w:t>
      </w:r>
      <w:proofErr w:type="gramEnd"/>
      <w:r>
        <w:rPr>
          <w:rFonts w:eastAsia="MS Gothic" w:cstheme="minorHAnsi"/>
          <w:sz w:val="24"/>
          <w:lang w:eastAsia="ja-JP"/>
        </w:rPr>
        <w:t xml:space="preserve"> kohë nevoitet që të implementohet ky projekt.</w:t>
      </w:r>
    </w:p>
    <w:p w:rsidR="00AD41AA" w:rsidRDefault="00AD41AA" w:rsidP="004C6008">
      <w:pPr>
        <w:tabs>
          <w:tab w:val="left" w:pos="7005"/>
        </w:tabs>
        <w:spacing w:after="300" w:line="276" w:lineRule="auto"/>
        <w:contextualSpacing/>
        <w:jc w:val="both"/>
        <w:rPr>
          <w:rFonts w:eastAsia="MS Gothic" w:cstheme="minorHAnsi"/>
          <w:sz w:val="24"/>
          <w:lang w:eastAsia="ja-JP"/>
        </w:rPr>
      </w:pPr>
      <w:r>
        <w:rPr>
          <w:rFonts w:eastAsia="MS Gothic" w:cstheme="minorHAnsi"/>
          <w:sz w:val="24"/>
          <w:lang w:eastAsia="ja-JP"/>
        </w:rPr>
        <w:t>Mevlan Bixhaku- janë periudha të parapar – 10vjeqar është plani.</w:t>
      </w:r>
    </w:p>
    <w:p w:rsidR="00AD41AA" w:rsidRDefault="007B1B84" w:rsidP="004C6008">
      <w:pPr>
        <w:tabs>
          <w:tab w:val="left" w:pos="7005"/>
        </w:tabs>
        <w:spacing w:after="300" w:line="276" w:lineRule="auto"/>
        <w:contextualSpacing/>
        <w:jc w:val="both"/>
        <w:rPr>
          <w:rFonts w:eastAsia="MS Gothic" w:cstheme="minorHAnsi"/>
          <w:sz w:val="24"/>
          <w:lang w:eastAsia="ja-JP"/>
        </w:rPr>
      </w:pPr>
      <w:r>
        <w:rPr>
          <w:rFonts w:eastAsia="MS Gothic" w:cstheme="minorHAnsi"/>
          <w:sz w:val="24"/>
          <w:lang w:eastAsia="ja-JP"/>
        </w:rPr>
        <w:t>Shkelzen Sylaj-</w:t>
      </w:r>
      <w:r w:rsidR="00AD41AA">
        <w:rPr>
          <w:rFonts w:eastAsia="MS Gothic" w:cstheme="minorHAnsi"/>
          <w:sz w:val="24"/>
          <w:lang w:eastAsia="ja-JP"/>
        </w:rPr>
        <w:t xml:space="preserve"> </w:t>
      </w:r>
      <w:r w:rsidR="00EA2A4E">
        <w:rPr>
          <w:rFonts w:eastAsia="MS Gothic" w:cstheme="minorHAnsi"/>
          <w:sz w:val="24"/>
          <w:lang w:eastAsia="ja-JP"/>
        </w:rPr>
        <w:t xml:space="preserve">a kini planifikuar </w:t>
      </w:r>
      <w:r>
        <w:rPr>
          <w:rFonts w:eastAsia="MS Gothic" w:cstheme="minorHAnsi"/>
          <w:sz w:val="24"/>
          <w:lang w:eastAsia="ja-JP"/>
        </w:rPr>
        <w:t>rrugë alternative në rrugen “Brigada 123”.</w:t>
      </w:r>
    </w:p>
    <w:p w:rsidR="001E7E70" w:rsidRDefault="00D14F35" w:rsidP="004C6008">
      <w:pPr>
        <w:tabs>
          <w:tab w:val="left" w:pos="7005"/>
        </w:tabs>
        <w:spacing w:after="300" w:line="276" w:lineRule="auto"/>
        <w:contextualSpacing/>
        <w:jc w:val="both"/>
        <w:rPr>
          <w:rFonts w:eastAsia="MS Gothic" w:cstheme="minorHAnsi"/>
          <w:sz w:val="24"/>
          <w:lang w:eastAsia="ja-JP"/>
        </w:rPr>
      </w:pPr>
      <w:r>
        <w:rPr>
          <w:rFonts w:eastAsia="MS Gothic" w:cstheme="minorHAnsi"/>
          <w:sz w:val="24"/>
          <w:lang w:eastAsia="ja-JP"/>
        </w:rPr>
        <w:t xml:space="preserve">A do të jetë e mjaftueshme rruga </w:t>
      </w:r>
      <w:proofErr w:type="gramStart"/>
      <w:r>
        <w:rPr>
          <w:rFonts w:eastAsia="MS Gothic" w:cstheme="minorHAnsi"/>
          <w:sz w:val="24"/>
          <w:lang w:eastAsia="ja-JP"/>
        </w:rPr>
        <w:t>dy</w:t>
      </w:r>
      <w:proofErr w:type="gramEnd"/>
      <w:r>
        <w:rPr>
          <w:rFonts w:eastAsia="MS Gothic" w:cstheme="minorHAnsi"/>
          <w:sz w:val="24"/>
          <w:lang w:eastAsia="ja-JP"/>
        </w:rPr>
        <w:t xml:space="preserve"> kahëshe.</w:t>
      </w:r>
    </w:p>
    <w:p w:rsidR="00D14F35" w:rsidRDefault="00D14F35" w:rsidP="004C6008">
      <w:pPr>
        <w:tabs>
          <w:tab w:val="left" w:pos="7005"/>
        </w:tabs>
        <w:spacing w:after="300" w:line="276" w:lineRule="auto"/>
        <w:contextualSpacing/>
        <w:jc w:val="both"/>
        <w:rPr>
          <w:rFonts w:eastAsia="MS Gothic" w:cstheme="minorHAnsi"/>
          <w:sz w:val="24"/>
          <w:lang w:eastAsia="ja-JP"/>
        </w:rPr>
      </w:pPr>
      <w:r>
        <w:rPr>
          <w:rFonts w:eastAsia="MS Gothic" w:cstheme="minorHAnsi"/>
          <w:sz w:val="24"/>
          <w:lang w:eastAsia="ja-JP"/>
        </w:rPr>
        <w:t>Mevlan Bixhaku- të gjitha rrugët kan</w:t>
      </w:r>
      <w:r w:rsidR="00877041">
        <w:rPr>
          <w:rFonts w:eastAsia="MS Gothic" w:cstheme="minorHAnsi"/>
          <w:sz w:val="24"/>
          <w:lang w:eastAsia="ja-JP"/>
        </w:rPr>
        <w:t>ë</w:t>
      </w:r>
      <w:r>
        <w:rPr>
          <w:rFonts w:eastAsia="MS Gothic" w:cstheme="minorHAnsi"/>
          <w:sz w:val="24"/>
          <w:lang w:eastAsia="ja-JP"/>
        </w:rPr>
        <w:t xml:space="preserve"> me I përmbushë kërkesat për qarkullim.</w:t>
      </w:r>
    </w:p>
    <w:p w:rsidR="00DF0330" w:rsidRDefault="00DF0330" w:rsidP="004C6008">
      <w:pPr>
        <w:tabs>
          <w:tab w:val="left" w:pos="7005"/>
        </w:tabs>
        <w:spacing w:after="300" w:line="276" w:lineRule="auto"/>
        <w:contextualSpacing/>
        <w:jc w:val="both"/>
        <w:rPr>
          <w:rFonts w:eastAsia="MS Gothic" w:cstheme="minorHAnsi"/>
          <w:sz w:val="24"/>
          <w:lang w:eastAsia="ja-JP"/>
        </w:rPr>
      </w:pPr>
    </w:p>
    <w:p w:rsidR="00DF0330" w:rsidRDefault="00DF0330" w:rsidP="004C6008">
      <w:pPr>
        <w:tabs>
          <w:tab w:val="left" w:pos="7005"/>
        </w:tabs>
        <w:spacing w:after="300" w:line="276" w:lineRule="auto"/>
        <w:contextualSpacing/>
        <w:jc w:val="both"/>
        <w:rPr>
          <w:rFonts w:eastAsia="MS Gothic" w:cstheme="minorHAnsi"/>
          <w:sz w:val="24"/>
          <w:lang w:eastAsia="ja-JP"/>
        </w:rPr>
      </w:pPr>
    </w:p>
    <w:p w:rsidR="00DF0330" w:rsidRDefault="00DF0330" w:rsidP="004C6008">
      <w:pPr>
        <w:tabs>
          <w:tab w:val="left" w:pos="7005"/>
        </w:tabs>
        <w:spacing w:after="300" w:line="276" w:lineRule="auto"/>
        <w:contextualSpacing/>
        <w:jc w:val="both"/>
        <w:rPr>
          <w:rFonts w:eastAsia="MS Gothic" w:cstheme="minorHAnsi"/>
          <w:sz w:val="24"/>
          <w:lang w:eastAsia="ja-JP"/>
        </w:rPr>
      </w:pPr>
      <w:r>
        <w:rPr>
          <w:rFonts w:eastAsia="MS Gothic" w:cstheme="minorHAnsi"/>
          <w:sz w:val="24"/>
          <w:lang w:eastAsia="ja-JP"/>
        </w:rPr>
        <w:t>Takimi përfundoin në ora 12:15.</w:t>
      </w:r>
    </w:p>
    <w:p w:rsidR="00DF0330" w:rsidRDefault="00DF0330" w:rsidP="004C6008">
      <w:pPr>
        <w:tabs>
          <w:tab w:val="left" w:pos="7005"/>
        </w:tabs>
        <w:spacing w:after="300" w:line="276" w:lineRule="auto"/>
        <w:contextualSpacing/>
        <w:jc w:val="both"/>
        <w:rPr>
          <w:rFonts w:eastAsia="MS Gothic" w:cstheme="minorHAnsi"/>
          <w:sz w:val="24"/>
          <w:lang w:eastAsia="ja-JP"/>
        </w:rPr>
      </w:pPr>
    </w:p>
    <w:p w:rsidR="00DF0330" w:rsidRDefault="00DF0330" w:rsidP="004C6008">
      <w:pPr>
        <w:tabs>
          <w:tab w:val="left" w:pos="7005"/>
        </w:tabs>
        <w:spacing w:after="300" w:line="276" w:lineRule="auto"/>
        <w:contextualSpacing/>
        <w:jc w:val="both"/>
        <w:rPr>
          <w:rFonts w:eastAsia="MS Gothic" w:cstheme="minorHAnsi"/>
          <w:sz w:val="24"/>
          <w:lang w:eastAsia="ja-JP"/>
        </w:rPr>
      </w:pPr>
    </w:p>
    <w:p w:rsidR="00DF0330" w:rsidRDefault="00DF0330" w:rsidP="004C6008">
      <w:pPr>
        <w:tabs>
          <w:tab w:val="left" w:pos="7005"/>
        </w:tabs>
        <w:spacing w:after="300" w:line="276" w:lineRule="auto"/>
        <w:contextualSpacing/>
        <w:jc w:val="both"/>
        <w:rPr>
          <w:rFonts w:eastAsia="MS Gothic" w:cstheme="minorHAnsi"/>
          <w:sz w:val="24"/>
          <w:lang w:eastAsia="ja-JP"/>
        </w:rPr>
      </w:pPr>
    </w:p>
    <w:p w:rsidR="00DF0330" w:rsidRDefault="00DF0330"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BD6A4A" w:rsidRDefault="00BD6A4A" w:rsidP="004C6008">
      <w:pPr>
        <w:tabs>
          <w:tab w:val="left" w:pos="7005"/>
        </w:tabs>
        <w:spacing w:after="300" w:line="276" w:lineRule="auto"/>
        <w:contextualSpacing/>
        <w:jc w:val="both"/>
        <w:rPr>
          <w:rFonts w:eastAsia="MS Gothic" w:cstheme="minorHAnsi"/>
          <w:sz w:val="24"/>
          <w:lang w:eastAsia="ja-JP"/>
        </w:rPr>
      </w:pPr>
    </w:p>
    <w:p w:rsidR="00DF0330" w:rsidRDefault="00DF0330" w:rsidP="004C6008">
      <w:pPr>
        <w:tabs>
          <w:tab w:val="left" w:pos="7005"/>
        </w:tabs>
        <w:spacing w:after="300" w:line="276" w:lineRule="auto"/>
        <w:contextualSpacing/>
        <w:jc w:val="both"/>
        <w:rPr>
          <w:rFonts w:eastAsia="MS Gothic" w:cstheme="minorHAnsi"/>
          <w:sz w:val="24"/>
          <w:lang w:eastAsia="ja-JP"/>
        </w:rPr>
      </w:pPr>
      <w:r>
        <w:rPr>
          <w:rFonts w:eastAsia="MS Gothic" w:cstheme="minorHAnsi"/>
          <w:sz w:val="24"/>
          <w:lang w:eastAsia="ja-JP"/>
        </w:rPr>
        <w:t xml:space="preserve">Procesmbajtësja </w:t>
      </w:r>
    </w:p>
    <w:p w:rsidR="00DF0330" w:rsidRDefault="00FA3ED1" w:rsidP="004C6008">
      <w:pPr>
        <w:tabs>
          <w:tab w:val="left" w:pos="7005"/>
        </w:tabs>
        <w:spacing w:after="300" w:line="276" w:lineRule="auto"/>
        <w:contextualSpacing/>
        <w:jc w:val="both"/>
        <w:rPr>
          <w:rFonts w:eastAsia="MS Gothic" w:cstheme="minorHAnsi"/>
          <w:sz w:val="24"/>
          <w:lang w:eastAsia="ja-JP"/>
        </w:rPr>
      </w:pPr>
      <w:r>
        <w:rPr>
          <w:rFonts w:eastAsia="MS Gothic" w:cstheme="minorHAnsi"/>
          <w:sz w:val="24"/>
          <w:lang w:eastAsia="ja-JP"/>
        </w:rPr>
        <w:t>Kujtime ALIAJ</w:t>
      </w:r>
    </w:p>
    <w:p w:rsidR="00DF0330" w:rsidRPr="00D14F35" w:rsidRDefault="00DF0330" w:rsidP="004C6008">
      <w:pPr>
        <w:tabs>
          <w:tab w:val="left" w:pos="7005"/>
        </w:tabs>
        <w:spacing w:after="300" w:line="276" w:lineRule="auto"/>
        <w:contextualSpacing/>
        <w:jc w:val="both"/>
        <w:rPr>
          <w:rFonts w:eastAsia="MS Gothic" w:cstheme="minorHAnsi"/>
          <w:sz w:val="24"/>
          <w:lang w:eastAsia="ja-JP"/>
        </w:rPr>
      </w:pPr>
      <w:bookmarkStart w:id="3" w:name="_GoBack"/>
      <w:bookmarkEnd w:id="3"/>
    </w:p>
    <w:sectPr w:rsidR="00DF0330" w:rsidRPr="00D14F3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89" w:rsidRDefault="00E85989" w:rsidP="00AB6B3B">
      <w:pPr>
        <w:spacing w:after="0" w:line="240" w:lineRule="auto"/>
      </w:pPr>
      <w:r>
        <w:separator/>
      </w:r>
    </w:p>
  </w:endnote>
  <w:endnote w:type="continuationSeparator" w:id="0">
    <w:p w:rsidR="00E85989" w:rsidRDefault="00E85989" w:rsidP="00AB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905016"/>
      <w:docPartObj>
        <w:docPartGallery w:val="Page Numbers (Bottom of Page)"/>
        <w:docPartUnique/>
      </w:docPartObj>
    </w:sdtPr>
    <w:sdtEndPr>
      <w:rPr>
        <w:color w:val="7F7F7F" w:themeColor="background1" w:themeShade="7F"/>
        <w:spacing w:val="60"/>
      </w:rPr>
    </w:sdtEndPr>
    <w:sdtContent>
      <w:p w:rsidR="00AB6B3B" w:rsidRDefault="00AB6B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3195">
          <w:rPr>
            <w:noProof/>
          </w:rPr>
          <w:t>7</w:t>
        </w:r>
        <w:r>
          <w:rPr>
            <w:noProof/>
          </w:rPr>
          <w:fldChar w:fldCharType="end"/>
        </w:r>
        <w:r>
          <w:t xml:space="preserve"> | </w:t>
        </w:r>
        <w:r>
          <w:rPr>
            <w:color w:val="7F7F7F" w:themeColor="background1" w:themeShade="7F"/>
            <w:spacing w:val="60"/>
          </w:rPr>
          <w:t>Page</w:t>
        </w:r>
      </w:p>
    </w:sdtContent>
  </w:sdt>
  <w:p w:rsidR="00AB6B3B" w:rsidRDefault="00AB6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89" w:rsidRDefault="00E85989" w:rsidP="00AB6B3B">
      <w:pPr>
        <w:spacing w:after="0" w:line="240" w:lineRule="auto"/>
      </w:pPr>
      <w:r>
        <w:separator/>
      </w:r>
    </w:p>
  </w:footnote>
  <w:footnote w:type="continuationSeparator" w:id="0">
    <w:p w:rsidR="00E85989" w:rsidRDefault="00E85989" w:rsidP="00AB6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C2B3A"/>
    <w:multiLevelType w:val="hybridMultilevel"/>
    <w:tmpl w:val="8004A6A8"/>
    <w:lvl w:ilvl="0" w:tplc="1A70A084">
      <w:start w:val="1"/>
      <w:numFmt w:val="decimal"/>
      <w:lvlText w:val="%1."/>
      <w:lvlJc w:val="left"/>
      <w:pPr>
        <w:ind w:left="81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1F"/>
    <w:rsid w:val="000153D7"/>
    <w:rsid w:val="001A7D9F"/>
    <w:rsid w:val="001E7E70"/>
    <w:rsid w:val="002F3195"/>
    <w:rsid w:val="00367167"/>
    <w:rsid w:val="003717F8"/>
    <w:rsid w:val="00413220"/>
    <w:rsid w:val="004C6008"/>
    <w:rsid w:val="005B23C2"/>
    <w:rsid w:val="005C0982"/>
    <w:rsid w:val="005F3E5A"/>
    <w:rsid w:val="00643705"/>
    <w:rsid w:val="00691983"/>
    <w:rsid w:val="006F2B8C"/>
    <w:rsid w:val="0074669C"/>
    <w:rsid w:val="00755D44"/>
    <w:rsid w:val="007B1B84"/>
    <w:rsid w:val="0080271F"/>
    <w:rsid w:val="00804AB2"/>
    <w:rsid w:val="00806F28"/>
    <w:rsid w:val="00877041"/>
    <w:rsid w:val="008D3696"/>
    <w:rsid w:val="008E67E4"/>
    <w:rsid w:val="009409DF"/>
    <w:rsid w:val="00957D09"/>
    <w:rsid w:val="00957F9F"/>
    <w:rsid w:val="00A23814"/>
    <w:rsid w:val="00AB6B3B"/>
    <w:rsid w:val="00AD41AA"/>
    <w:rsid w:val="00B66A1F"/>
    <w:rsid w:val="00B82044"/>
    <w:rsid w:val="00BA0225"/>
    <w:rsid w:val="00BC0C50"/>
    <w:rsid w:val="00BD6A4A"/>
    <w:rsid w:val="00C343CC"/>
    <w:rsid w:val="00C471DA"/>
    <w:rsid w:val="00CD5329"/>
    <w:rsid w:val="00CE7310"/>
    <w:rsid w:val="00CF5F28"/>
    <w:rsid w:val="00D14F35"/>
    <w:rsid w:val="00D15A0A"/>
    <w:rsid w:val="00DB7CFD"/>
    <w:rsid w:val="00DF0330"/>
    <w:rsid w:val="00E232C2"/>
    <w:rsid w:val="00E35C00"/>
    <w:rsid w:val="00E75B30"/>
    <w:rsid w:val="00E85989"/>
    <w:rsid w:val="00EA2A4E"/>
    <w:rsid w:val="00ED5841"/>
    <w:rsid w:val="00FA3ED1"/>
    <w:rsid w:val="00FD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A6D20-0BE4-42CD-9647-C4280BEA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6A1F"/>
    <w:rPr>
      <w:color w:val="806000" w:themeColor="accent4" w:themeShade="80"/>
      <w:sz w:val="22"/>
      <w:u w:val="single"/>
    </w:rPr>
  </w:style>
  <w:style w:type="paragraph" w:styleId="ListParagraph">
    <w:name w:val="List Paragraph"/>
    <w:basedOn w:val="Normal"/>
    <w:link w:val="ListParagraphChar"/>
    <w:uiPriority w:val="34"/>
    <w:qFormat/>
    <w:rsid w:val="00B66A1F"/>
    <w:pPr>
      <w:spacing w:after="300" w:line="276" w:lineRule="auto"/>
      <w:ind w:left="720"/>
      <w:contextualSpacing/>
    </w:pPr>
  </w:style>
  <w:style w:type="character" w:customStyle="1" w:styleId="ListParagraphChar">
    <w:name w:val="List Paragraph Char"/>
    <w:basedOn w:val="DefaultParagraphFont"/>
    <w:link w:val="ListParagraph"/>
    <w:uiPriority w:val="34"/>
    <w:rsid w:val="00B66A1F"/>
    <w:rPr>
      <w:rFonts w:eastAsia="MS Mincho"/>
    </w:rPr>
  </w:style>
  <w:style w:type="paragraph" w:styleId="Header">
    <w:name w:val="header"/>
    <w:basedOn w:val="Normal"/>
    <w:link w:val="HeaderChar"/>
    <w:uiPriority w:val="99"/>
    <w:unhideWhenUsed/>
    <w:rsid w:val="00AB6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B3B"/>
  </w:style>
  <w:style w:type="paragraph" w:styleId="Footer">
    <w:name w:val="footer"/>
    <w:basedOn w:val="Normal"/>
    <w:link w:val="FooterChar"/>
    <w:uiPriority w:val="99"/>
    <w:unhideWhenUsed/>
    <w:rsid w:val="00AB6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B3B"/>
  </w:style>
  <w:style w:type="paragraph" w:customStyle="1" w:styleId="Default">
    <w:name w:val="Default"/>
    <w:rsid w:val="004132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kk.rks-gov.net/suhareke/news/projekt-plani-i-qendrueshem-i-mobilitetit-urban-per-komunen-e-suharek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kk.rks-gov.net/suhareke/news/njoftim-per-konsultim-publi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nsultimet.rks-gov.net/viewConsult.php?ConsultationID=4227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photo/?fbid=770189648475601&amp;set=a.286786603482577" TargetMode="External"/><Relationship Id="rId4" Type="http://schemas.openxmlformats.org/officeDocument/2006/relationships/webSettings" Target="webSettings.xml"/><Relationship Id="rId9" Type="http://schemas.openxmlformats.org/officeDocument/2006/relationships/hyperlink" Target="https://kk.rks-gov.net/suhareke/wp-content/uploads/sites/30/2024/02/Njoftimi-Konsultimin-Publik-Projekt-Planin-e-Qendrushem-te-Mobilitetit-Urban.pdf" TargetMode="External"/><Relationship Id="rId14" Type="http://schemas.openxmlformats.org/officeDocument/2006/relationships/hyperlink" Target="https://www.facebook.com/photo?fbid=774525141375385&amp;set=pcb.774525284708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7</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2024-02-22T13:08:00Z</dcterms:created>
  <dcterms:modified xsi:type="dcterms:W3CDTF">2024-02-26T08:16:00Z</dcterms:modified>
</cp:coreProperties>
</file>